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B03CB" w14:textId="77777777" w:rsidR="0062215C" w:rsidRDefault="00D717C7">
      <w:pPr>
        <w:pStyle w:val="LO-normal"/>
        <w:widowControl w:val="0"/>
        <w:pBdr>
          <w:top w:val="nil"/>
          <w:left w:val="nil"/>
          <w:bottom w:val="nil"/>
          <w:right w:val="nil"/>
          <w:between w:val="nil"/>
        </w:pBdr>
        <w:jc w:val="center"/>
        <w:rPr>
          <w:color w:val="000000"/>
        </w:rPr>
      </w:pPr>
      <w:r>
        <w:rPr>
          <w:rFonts w:ascii="Times New Roman" w:eastAsia="Times New Roman" w:hAnsi="Times New Roman" w:cs="Times New Roman"/>
          <w:b/>
          <w:color w:val="000000"/>
          <w:sz w:val="24"/>
          <w:szCs w:val="24"/>
        </w:rPr>
        <w:t xml:space="preserve">ДОГОВІР № </w:t>
      </w:r>
    </w:p>
    <w:p w14:paraId="1C9D3E77" w14:textId="77777777" w:rsidR="0062215C" w:rsidRDefault="00D717C7">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 виконання науково-дослідних робіт </w:t>
      </w:r>
    </w:p>
    <w:p w14:paraId="57722C27" w14:textId="77777777" w:rsidR="0062215C" w:rsidRDefault="00D717C7">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 сфері ділянкового (ґрунтового) та лабораторного сортового контролю</w:t>
      </w:r>
    </w:p>
    <w:p w14:paraId="5214B49A" w14:textId="77777777" w:rsidR="0062215C" w:rsidRDefault="0062215C">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14:paraId="7F614904" w14:textId="3238B34C" w:rsidR="0062215C" w:rsidRDefault="00D717C7">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Київ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ermStart w:id="1075739874" w:edGrp="everyone"/>
      <w:r>
        <w:rPr>
          <w:rFonts w:ascii="Times New Roman" w:eastAsia="Times New Roman" w:hAnsi="Times New Roman" w:cs="Times New Roman"/>
          <w:color w:val="000000"/>
          <w:sz w:val="24"/>
          <w:szCs w:val="24"/>
        </w:rPr>
        <w:t>___</w:t>
      </w:r>
      <w:permEnd w:id="1075739874"/>
      <w:r>
        <w:rPr>
          <w:rFonts w:ascii="Times New Roman" w:eastAsia="Times New Roman" w:hAnsi="Times New Roman" w:cs="Times New Roman"/>
          <w:color w:val="000000"/>
          <w:sz w:val="24"/>
          <w:szCs w:val="24"/>
        </w:rPr>
        <w:t xml:space="preserve">” </w:t>
      </w:r>
      <w:permStart w:id="323302867" w:edGrp="everyone"/>
      <w:r>
        <w:rPr>
          <w:rFonts w:ascii="Times New Roman" w:eastAsia="Times New Roman" w:hAnsi="Times New Roman" w:cs="Times New Roman"/>
          <w:color w:val="000000"/>
          <w:sz w:val="24"/>
          <w:szCs w:val="24"/>
        </w:rPr>
        <w:t xml:space="preserve">___________ </w:t>
      </w:r>
      <w:permEnd w:id="323302867"/>
      <w:r>
        <w:rPr>
          <w:rFonts w:ascii="Times New Roman" w:eastAsia="Times New Roman" w:hAnsi="Times New Roman" w:cs="Times New Roman"/>
          <w:color w:val="000000"/>
          <w:sz w:val="24"/>
          <w:szCs w:val="24"/>
        </w:rPr>
        <w:t>20</w:t>
      </w:r>
      <w:permStart w:id="2069197511" w:edGrp="everyone"/>
      <w:r>
        <w:rPr>
          <w:rFonts w:ascii="Times New Roman" w:eastAsia="Times New Roman" w:hAnsi="Times New Roman" w:cs="Times New Roman"/>
          <w:color w:val="000000"/>
          <w:sz w:val="24"/>
          <w:szCs w:val="24"/>
        </w:rPr>
        <w:t>____</w:t>
      </w:r>
      <w:r w:rsidR="006C7254">
        <w:rPr>
          <w:rFonts w:ascii="Times New Roman" w:eastAsia="Times New Roman" w:hAnsi="Times New Roman" w:cs="Times New Roman"/>
          <w:color w:val="000000"/>
          <w:sz w:val="24"/>
          <w:szCs w:val="24"/>
        </w:rPr>
        <w:t xml:space="preserve"> </w:t>
      </w:r>
      <w:permEnd w:id="2069197511"/>
      <w:r>
        <w:rPr>
          <w:rFonts w:ascii="Times New Roman" w:eastAsia="Times New Roman" w:hAnsi="Times New Roman" w:cs="Times New Roman"/>
          <w:color w:val="000000"/>
          <w:sz w:val="24"/>
          <w:szCs w:val="24"/>
        </w:rPr>
        <w:t>р.</w:t>
      </w:r>
    </w:p>
    <w:p w14:paraId="523B0CD2" w14:textId="77777777" w:rsidR="0062215C" w:rsidRDefault="0062215C">
      <w:pPr>
        <w:pStyle w:val="LO-normal"/>
        <w:widowControl w:val="0"/>
        <w:pBdr>
          <w:top w:val="nil"/>
          <w:left w:val="nil"/>
          <w:bottom w:val="nil"/>
          <w:right w:val="nil"/>
          <w:between w:val="nil"/>
        </w:pBdr>
        <w:rPr>
          <w:rFonts w:ascii="Times New Roman" w:eastAsia="Times New Roman" w:hAnsi="Times New Roman" w:cs="Times New Roman"/>
          <w:color w:val="000000"/>
          <w:sz w:val="14"/>
          <w:szCs w:val="14"/>
        </w:rPr>
      </w:pPr>
    </w:p>
    <w:p w14:paraId="3E67C38F" w14:textId="77777777" w:rsidR="0062215C" w:rsidRDefault="0062215C">
      <w:pPr>
        <w:pStyle w:val="LO-normal"/>
        <w:widowControl w:val="0"/>
        <w:pBdr>
          <w:top w:val="nil"/>
          <w:left w:val="nil"/>
          <w:bottom w:val="nil"/>
          <w:right w:val="nil"/>
          <w:between w:val="nil"/>
        </w:pBdr>
        <w:ind w:firstLine="709"/>
        <w:jc w:val="both"/>
        <w:rPr>
          <w:rFonts w:ascii="Times New Roman" w:eastAsia="Times New Roman" w:hAnsi="Times New Roman" w:cs="Times New Roman"/>
          <w:b/>
          <w:color w:val="000000"/>
          <w:sz w:val="10"/>
          <w:szCs w:val="10"/>
        </w:rPr>
      </w:pPr>
    </w:p>
    <w:p w14:paraId="2DC614AD" w14:textId="0C3448F4" w:rsidR="0062215C" w:rsidRPr="00F2659D" w:rsidRDefault="00D717C7" w:rsidP="00F2659D">
      <w:pPr>
        <w:pStyle w:val="LO-normal"/>
        <w:widowControl w:val="0"/>
        <w:pBdr>
          <w:top w:val="nil"/>
          <w:left w:val="nil"/>
          <w:bottom w:val="nil"/>
          <w:right w:val="nil"/>
          <w:between w:val="nil"/>
        </w:pBd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Український інститут експертизи сортів рослин</w:t>
      </w:r>
      <w:r>
        <w:rPr>
          <w:rFonts w:ascii="Times New Roman" w:eastAsia="Times New Roman" w:hAnsi="Times New Roman" w:cs="Times New Roman"/>
          <w:color w:val="000000"/>
          <w:sz w:val="24"/>
          <w:szCs w:val="24"/>
        </w:rPr>
        <w:t xml:space="preserve"> в особі </w:t>
      </w:r>
      <w:permStart w:id="1683637314" w:edGrp="everyone"/>
      <w:r w:rsidR="006B79B4">
        <w:rPr>
          <w:rFonts w:ascii="Times New Roman" w:eastAsia="Times New Roman" w:hAnsi="Times New Roman" w:cs="Times New Roman"/>
          <w:color w:val="000000"/>
          <w:sz w:val="24"/>
          <w:szCs w:val="24"/>
        </w:rPr>
        <w:t>______________________________________________________</w:t>
      </w:r>
      <w:permEnd w:id="1683637314"/>
      <w:r>
        <w:rPr>
          <w:rFonts w:ascii="Times New Roman" w:eastAsia="Times New Roman" w:hAnsi="Times New Roman" w:cs="Times New Roman"/>
          <w:color w:val="000000"/>
          <w:sz w:val="24"/>
          <w:szCs w:val="24"/>
        </w:rPr>
        <w:t xml:space="preserve">, яка діє на підставі </w:t>
      </w:r>
      <w:r w:rsidR="0057582C">
        <w:rPr>
          <w:rFonts w:ascii="Times New Roman" w:eastAsia="Times New Roman" w:hAnsi="Times New Roman" w:cs="Times New Roman"/>
          <w:color w:val="000000"/>
          <w:sz w:val="24"/>
          <w:szCs w:val="24"/>
          <w:highlight w:val="yellow"/>
        </w:rPr>
        <w:t xml:space="preserve"> </w:t>
      </w:r>
      <w:permStart w:id="1468468303" w:edGrp="everyone"/>
      <w:r w:rsidR="0057582C" w:rsidRPr="0057582C">
        <w:rPr>
          <w:rFonts w:ascii="Times New Roman" w:eastAsia="Times New Roman" w:hAnsi="Times New Roman" w:cs="Times New Roman"/>
          <w:color w:val="000000"/>
          <w:sz w:val="24"/>
          <w:szCs w:val="24"/>
        </w:rPr>
        <w:t>_________________</w:t>
      </w:r>
      <w:r w:rsidR="0057582C">
        <w:rPr>
          <w:rFonts w:ascii="Times New Roman" w:eastAsia="Times New Roman" w:hAnsi="Times New Roman" w:cs="Times New Roman"/>
          <w:color w:val="000000"/>
          <w:sz w:val="24"/>
          <w:szCs w:val="24"/>
        </w:rPr>
        <w:t>_____________</w:t>
      </w:r>
      <w:permEnd w:id="1468468303"/>
      <w:r w:rsidR="006C7254">
        <w:rPr>
          <w:rFonts w:ascii="Times New Roman" w:eastAsia="Times New Roman" w:hAnsi="Times New Roman" w:cs="Times New Roman"/>
          <w:color w:val="000000"/>
          <w:sz w:val="24"/>
          <w:szCs w:val="24"/>
        </w:rPr>
        <w:t xml:space="preserve"> н</w:t>
      </w:r>
      <w:r>
        <w:rPr>
          <w:rFonts w:ascii="Times New Roman" w:eastAsia="Times New Roman" w:hAnsi="Times New Roman" w:cs="Times New Roman"/>
          <w:color w:val="000000"/>
          <w:sz w:val="24"/>
          <w:szCs w:val="24"/>
        </w:rPr>
        <w:t>адалі іменований «Виконавець» з однієї сторони, т</w:t>
      </w:r>
      <w:r w:rsidR="006C7254">
        <w:rPr>
          <w:rFonts w:ascii="Times New Roman" w:eastAsia="Times New Roman" w:hAnsi="Times New Roman" w:cs="Times New Roman"/>
          <w:color w:val="000000"/>
          <w:sz w:val="24"/>
          <w:szCs w:val="24"/>
        </w:rPr>
        <w:t xml:space="preserve">а </w:t>
      </w:r>
      <w:permStart w:id="3874110" w:edGrp="everyone"/>
      <w:r w:rsidR="006B79B4">
        <w:rPr>
          <w:rFonts w:ascii="Times New Roman" w:eastAsia="Times New Roman" w:hAnsi="Times New Roman" w:cs="Times New Roman"/>
          <w:b/>
          <w:sz w:val="24"/>
          <w:szCs w:val="24"/>
        </w:rPr>
        <w:t>_____________________________________________________</w:t>
      </w:r>
      <w:permEnd w:id="3874110"/>
      <w:r w:rsidR="00247110">
        <w:rPr>
          <w:rFonts w:ascii="Times New Roman" w:eastAsia="Times New Roman" w:hAnsi="Times New Roman" w:cs="Times New Roman"/>
          <w:b/>
          <w:sz w:val="24"/>
          <w:szCs w:val="24"/>
        </w:rPr>
        <w:t xml:space="preserve"> </w:t>
      </w:r>
      <w:r w:rsidR="00F2659D">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особі</w:t>
      </w:r>
      <w:r w:rsidR="006C7254">
        <w:rPr>
          <w:rFonts w:ascii="Times New Roman" w:eastAsia="Times New Roman" w:hAnsi="Times New Roman" w:cs="Times New Roman"/>
          <w:color w:val="000000"/>
          <w:sz w:val="24"/>
          <w:szCs w:val="24"/>
        </w:rPr>
        <w:t xml:space="preserve"> </w:t>
      </w:r>
      <w:permStart w:id="827215070" w:edGrp="everyone"/>
      <w:r w:rsidR="006337B1" w:rsidRPr="006337B1">
        <w:rPr>
          <w:rFonts w:ascii="Times New Roman" w:eastAsia="Times New Roman" w:hAnsi="Times New Roman" w:cs="Times New Roman"/>
          <w:color w:val="000000"/>
          <w:sz w:val="24"/>
          <w:szCs w:val="24"/>
        </w:rPr>
        <w:t>_________</w:t>
      </w:r>
      <w:r w:rsidR="00A13575">
        <w:rPr>
          <w:rFonts w:ascii="Times New Roman" w:eastAsia="Times New Roman" w:hAnsi="Times New Roman" w:cs="Times New Roman"/>
          <w:color w:val="000000"/>
          <w:sz w:val="24"/>
          <w:szCs w:val="24"/>
        </w:rPr>
        <w:t>_____</w:t>
      </w:r>
      <w:r w:rsidR="00F2659D">
        <w:rPr>
          <w:rFonts w:ascii="Times New Roman" w:eastAsia="Times New Roman" w:hAnsi="Times New Roman" w:cs="Times New Roman"/>
          <w:color w:val="000000"/>
          <w:sz w:val="24"/>
          <w:szCs w:val="24"/>
        </w:rPr>
        <w:t>__________</w:t>
      </w:r>
      <w:permEnd w:id="827215070"/>
      <w:r>
        <w:rPr>
          <w:rFonts w:ascii="Times New Roman" w:eastAsia="Times New Roman" w:hAnsi="Times New Roman" w:cs="Times New Roman"/>
          <w:color w:val="000000"/>
          <w:sz w:val="24"/>
          <w:szCs w:val="24"/>
        </w:rPr>
        <w:t xml:space="preserve">, який діє на підставі </w:t>
      </w:r>
      <w:permStart w:id="1331971858" w:edGrp="everyone"/>
      <w:r>
        <w:rPr>
          <w:rFonts w:ascii="Times New Roman" w:eastAsia="Times New Roman" w:hAnsi="Times New Roman" w:cs="Times New Roman"/>
          <w:color w:val="000000"/>
          <w:sz w:val="24"/>
          <w:szCs w:val="24"/>
        </w:rPr>
        <w:t>________________________________</w:t>
      </w:r>
      <w:permEnd w:id="1331971858"/>
      <w:r>
        <w:rPr>
          <w:rFonts w:ascii="Times New Roman" w:eastAsia="Times New Roman" w:hAnsi="Times New Roman" w:cs="Times New Roman"/>
          <w:color w:val="000000"/>
          <w:sz w:val="24"/>
          <w:szCs w:val="24"/>
        </w:rPr>
        <w:t>, надалі іменований «Замовник» з іншої сторони, при спільному згадуванні іменовані «Сторони»,  а кожна окремо – «Сторона», на виконання вимог Закону України «Про насіння і садивний матеріал», Порядку проведення сертифікації, видачі та скасування сертифікатів на насіння та/або садивний матеріал, затвердженого постановою Кабінету Міністрів України від 21.02.2017 № 97, наказу Міністерства аграрної політики та продовольства України від 17.05.2017 № 246 та на підставі Договору про співпрацю, укладеного 05.06.2018 між Українським інститутом експертизи сортів рослин та Державним підприємством «Державний центр сертифікації і експертизи сільськогосподарської продукції» у сфері ділянкового (ґрунтового) та лабораторного сортового контролю, уклали цей Договір про наступне.</w:t>
      </w:r>
    </w:p>
    <w:p w14:paraId="2313EE84" w14:textId="77777777" w:rsidR="0062215C" w:rsidRDefault="0062215C">
      <w:pPr>
        <w:pStyle w:val="LO-normal"/>
        <w:widowControl w:val="0"/>
        <w:pBdr>
          <w:top w:val="nil"/>
          <w:left w:val="nil"/>
          <w:bottom w:val="nil"/>
          <w:right w:val="nil"/>
          <w:between w:val="nil"/>
        </w:pBdr>
        <w:jc w:val="both"/>
        <w:rPr>
          <w:rFonts w:ascii="Times New Roman" w:eastAsia="Times New Roman" w:hAnsi="Times New Roman" w:cs="Times New Roman"/>
          <w:color w:val="000000"/>
          <w:sz w:val="10"/>
          <w:szCs w:val="10"/>
        </w:rPr>
      </w:pPr>
    </w:p>
    <w:p w14:paraId="4EB2043C" w14:textId="77777777" w:rsidR="0062215C" w:rsidRDefault="00D717C7">
      <w:pPr>
        <w:pStyle w:val="LO-normal"/>
        <w:widowControl w:val="0"/>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Предмет Договору та порядок виконання науково-дослідних робіт</w:t>
      </w:r>
    </w:p>
    <w:p w14:paraId="1E595A2D"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порядку та на умовах, визначених цим Договором, Виконавець зобов'язується за завданням Замовника виконати науково-дослідні роботи у сфері ділянкового (ґрунтового) та лабораторного сортового контролю насіння і садивного матеріа</w:t>
      </w:r>
      <w:bookmarkStart w:id="0" w:name="_GoBack"/>
      <w:bookmarkEnd w:id="0"/>
      <w:r>
        <w:rPr>
          <w:rFonts w:ascii="Times New Roman" w:eastAsia="Times New Roman" w:hAnsi="Times New Roman" w:cs="Times New Roman"/>
          <w:color w:val="000000"/>
          <w:sz w:val="24"/>
          <w:szCs w:val="24"/>
        </w:rPr>
        <w:t xml:space="preserve">лу сорту рослин. </w:t>
      </w:r>
    </w:p>
    <w:p w14:paraId="64E524CC" w14:textId="77777777" w:rsidR="0062215C" w:rsidRDefault="00D717C7">
      <w:pPr>
        <w:pStyle w:val="LO-normal"/>
        <w:widowControl w:val="0"/>
        <w:pBdr>
          <w:top w:val="nil"/>
          <w:left w:val="nil"/>
          <w:bottom w:val="nil"/>
          <w:right w:val="nil"/>
          <w:between w:val="nil"/>
        </w:pBdr>
        <w:tabs>
          <w:tab w:val="left" w:pos="1275"/>
        </w:tabs>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 метою організації проведення ділянкового (ґрунтового) та лабораторного сортового контролю Виконавець власними розпорядчими документами затверджує плани проведення ділянкового (ґрунтового) та лабораторного сортового контролю, визначає перелік пунктів досліджень та встановлює строки передачі проб насіннєвого матеріалу від органів з оцінки відповідності до визначених пунктів досліджень. Згадані розпорядчі документи Виконавець протягом 2-х робочих днів скеровує до Державного підприємства «Державний центр сертифікації і експертизи сільськогосподарської продукції» та оприлюднює на власному веб-сайті.</w:t>
      </w:r>
    </w:p>
    <w:p w14:paraId="45C185A5" w14:textId="77777777" w:rsidR="0062215C" w:rsidRDefault="00D717C7">
      <w:pPr>
        <w:pStyle w:val="LO-normal"/>
        <w:widowControl w:val="0"/>
        <w:pBdr>
          <w:top w:val="nil"/>
          <w:left w:val="nil"/>
          <w:bottom w:val="nil"/>
          <w:right w:val="nil"/>
          <w:between w:val="nil"/>
        </w:pBdr>
        <w:tabs>
          <w:tab w:val="left" w:pos="1275"/>
        </w:tabs>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Замовник формує партії насіння та садивного матеріалу. З кожної сформованої партії аудитором із сертифікації (агрономом-інспектором) або за його участю відбирається проба для проведення обстеження та аналізу насіння та здійснення ділянкового (ґрунтового) та лабораторного сортового контролю (контрольна проба) і оформляється акт у трьох примірниках за формою згідно з ДСТУ 4138-2002 “Насіння сільськогосподарських культур. Методи визначення якості”. Перший примірник акту видається Замовнику, другий примірник разом з пробою передається до Державного підприємства «Державний центр сертифікації і експертизи сільськогосподарської продукції» для визначення посівних якостей насіння та товарних якостей садивного матеріалу, третій примірник разом з контрольною пробою передається до визначених розпорядчими документами пунктів досліджень Виконавця для здійснення ділянкового (ґрунтового) та лабораторного сортового контролю.</w:t>
      </w:r>
    </w:p>
    <w:p w14:paraId="2C30D51F" w14:textId="77777777" w:rsidR="00F349C2" w:rsidRDefault="00F349C2">
      <w:pPr>
        <w:pStyle w:val="LO-normal"/>
        <w:widowControl w:val="0"/>
        <w:pBdr>
          <w:top w:val="nil"/>
          <w:left w:val="nil"/>
          <w:bottom w:val="nil"/>
          <w:right w:val="nil"/>
          <w:between w:val="nil"/>
        </w:pBdr>
        <w:tabs>
          <w:tab w:val="left" w:pos="1275"/>
        </w:tabs>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1.3.1. Проби, які отримані після закінчення встановлених </w:t>
      </w:r>
      <w:r w:rsidR="0015630B">
        <w:rPr>
          <w:rFonts w:ascii="Times New Roman" w:eastAsia="Times New Roman" w:hAnsi="Times New Roman" w:cs="Times New Roman"/>
          <w:color w:val="000000"/>
          <w:sz w:val="24"/>
          <w:szCs w:val="24"/>
        </w:rPr>
        <w:t>Виконавцем</w:t>
      </w:r>
      <w:r w:rsidR="00B96D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строків</w:t>
      </w:r>
      <w:r w:rsidR="001563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будуть повернуті відповідальним підрозділам органів із сертифікації.</w:t>
      </w:r>
    </w:p>
    <w:p w14:paraId="686CD95B" w14:textId="77777777" w:rsidR="0062215C" w:rsidRDefault="00D717C7">
      <w:pPr>
        <w:pStyle w:val="LO-normal"/>
        <w:widowControl w:val="0"/>
        <w:pBdr>
          <w:top w:val="nil"/>
          <w:left w:val="nil"/>
          <w:bottom w:val="nil"/>
          <w:right w:val="nil"/>
          <w:between w:val="nil"/>
        </w:pBdr>
        <w:tabs>
          <w:tab w:val="left" w:pos="1275"/>
        </w:tabs>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Керівник пункту дослідження Виконавця забезпечує отримання проб насіннєвого матеріалу, перевіряє кількість переданих проб та їх відповідність встановленим вимогам, після чого у разі відсутності зауважень підписує акт приймання-передачі проб насіннєвого матеріалу та протягом одного робочого дня засобами електронної пошти інформує Виконавця про перелік отриманих проб та надсилає копії актів приймання-передачі проб насіннєвого матеріалу. Оригінал акту приймання-передачі проб насіннєвого матеріалу зберігається в пункті дослідження Виконавця протягом трьох років.</w:t>
      </w:r>
    </w:p>
    <w:p w14:paraId="32DB62C2" w14:textId="77777777" w:rsidR="0062215C" w:rsidRDefault="00D717C7">
      <w:pPr>
        <w:pStyle w:val="LO-normal"/>
        <w:widowControl w:val="0"/>
        <w:pBdr>
          <w:top w:val="nil"/>
          <w:left w:val="nil"/>
          <w:bottom w:val="nil"/>
          <w:right w:val="nil"/>
          <w:between w:val="nil"/>
        </w:pBdr>
        <w:tabs>
          <w:tab w:val="left" w:pos="1275"/>
        </w:tabs>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Проби насіннєвого матеріалу, отримані пунктами досліджень Виконавця після встановлених розпорядчими документами Виконавця строків, прийманню не підлягають.</w:t>
      </w:r>
    </w:p>
    <w:p w14:paraId="25687921" w14:textId="77777777" w:rsidR="0062215C" w:rsidRDefault="00D717C7">
      <w:pPr>
        <w:pStyle w:val="LO-normal"/>
        <w:pBdr>
          <w:top w:val="nil"/>
          <w:left w:val="nil"/>
          <w:bottom w:val="nil"/>
          <w:right w:val="nil"/>
          <w:between w:val="nil"/>
        </w:pBdr>
        <w:shd w:val="clear" w:color="auto" w:fill="FFFFFF"/>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Кількість насіння або садивного матеріалу, щодо якого буде виконано науково-дослідні роботи, визначається на підставі Переліку проб насіння, що є Додатком № 1 до цього Договору. Перелік проб насіння визначається на підставі акту, отриманого пунктом дослідження Виконавця разом із контрольною пробою насіння або садивного матеріалу.</w:t>
      </w:r>
    </w:p>
    <w:p w14:paraId="33FBB9DC" w14:textId="77777777" w:rsidR="0062215C" w:rsidRDefault="00D717C7">
      <w:pPr>
        <w:pStyle w:val="LO-normal"/>
        <w:widowControl w:val="0"/>
        <w:pBdr>
          <w:top w:val="nil"/>
          <w:left w:val="nil"/>
          <w:bottom w:val="nil"/>
          <w:right w:val="nil"/>
          <w:between w:val="nil"/>
        </w:pBdr>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За умови повного виконання Замовником зобов’язань з оплати вартості науково-дослідних робіт, передбачених розділом 2 Договору, Виконавець </w:t>
      </w:r>
      <w:r w:rsidR="008D0C5F">
        <w:rPr>
          <w:rFonts w:ascii="Times New Roman" w:eastAsia="Times New Roman" w:hAnsi="Times New Roman" w:cs="Times New Roman"/>
          <w:color w:val="000000"/>
          <w:sz w:val="24"/>
          <w:szCs w:val="24"/>
        </w:rPr>
        <w:t>розпочинає проведення науково-дослідних робіт</w:t>
      </w:r>
      <w:r>
        <w:rPr>
          <w:rFonts w:ascii="Times New Roman" w:eastAsia="Times New Roman" w:hAnsi="Times New Roman" w:cs="Times New Roman"/>
          <w:color w:val="000000"/>
          <w:sz w:val="24"/>
          <w:szCs w:val="24"/>
        </w:rPr>
        <w:t xml:space="preserve"> у сфері ділянкового (ґрунтового) та лабораторного сортового контролю насіння і садивного матеріалу сорту рослин шляхом висівання проб відповідного ботанічного таксона з метою </w:t>
      </w:r>
      <w:r>
        <w:rPr>
          <w:rFonts w:ascii="Times New Roman" w:eastAsia="Times New Roman" w:hAnsi="Times New Roman" w:cs="Times New Roman"/>
          <w:color w:val="000000"/>
          <w:sz w:val="24"/>
          <w:szCs w:val="24"/>
          <w:highlight w:val="white"/>
        </w:rPr>
        <w:t>оцінювання відповідності рослин, отриманих від насіння контрольної проби, рослинам, отриманим від насіння стандартного зразка</w:t>
      </w:r>
      <w:r>
        <w:rPr>
          <w:rFonts w:ascii="Times New Roman" w:eastAsia="Times New Roman" w:hAnsi="Times New Roman" w:cs="Times New Roman"/>
          <w:color w:val="000000"/>
          <w:sz w:val="24"/>
          <w:szCs w:val="24"/>
        </w:rPr>
        <w:t>, а також забезпечує зберігання залишків та контрольних проб насіння та садивного матеріалу.</w:t>
      </w:r>
    </w:p>
    <w:p w14:paraId="5B1602B7" w14:textId="77777777" w:rsidR="0062215C" w:rsidRDefault="00D717C7">
      <w:pPr>
        <w:pStyle w:val="LO-normal"/>
        <w:widowControl w:val="0"/>
        <w:pBdr>
          <w:top w:val="nil"/>
          <w:left w:val="nil"/>
          <w:bottom w:val="nil"/>
          <w:right w:val="nil"/>
          <w:between w:val="nil"/>
        </w:pBdr>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За результатами проведення ділянкового (ґрунтового) та лабораторного сортового контролю Виконавець складає звіт про виконання науково-дослідних робіт за формою,  затвердженою Міністерством аграрної політики та продовольства України (далі - звіт),  та протягом трьох робочих днів надсилає його Замовнику та Державному підприємству «Державний центр сертифікації і експертизи сільськогосподарської продукції». </w:t>
      </w:r>
    </w:p>
    <w:p w14:paraId="7672FF7E" w14:textId="72A4871C" w:rsidR="0062215C" w:rsidRDefault="00D717C7">
      <w:pPr>
        <w:pStyle w:val="LO-normal"/>
        <w:widowControl w:val="0"/>
        <w:pBdr>
          <w:top w:val="nil"/>
          <w:left w:val="nil"/>
          <w:bottom w:val="nil"/>
          <w:right w:val="nil"/>
          <w:between w:val="nil"/>
        </w:pBdr>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Одночасно зі звітом Виконавець надсилає Замовнику два примірники акту приймання-передачі виконаних науково-дослідних робіт у сфері ділянкового (ґрунтового) та лабораторного сортового контролю (далі - акт</w:t>
      </w:r>
      <w:r w:rsidRPr="0057582C">
        <w:rPr>
          <w:rFonts w:ascii="Times New Roman" w:eastAsia="Times New Roman" w:hAnsi="Times New Roman" w:cs="Times New Roman"/>
          <w:color w:val="000000"/>
          <w:sz w:val="24"/>
          <w:szCs w:val="24"/>
        </w:rPr>
        <w:t>)</w:t>
      </w:r>
      <w:r w:rsidR="006B79B4" w:rsidRPr="0057582C">
        <w:rPr>
          <w:rFonts w:ascii="Times New Roman" w:eastAsia="Times New Roman" w:hAnsi="Times New Roman" w:cs="Times New Roman"/>
          <w:color w:val="000000"/>
          <w:sz w:val="24"/>
          <w:szCs w:val="24"/>
        </w:rPr>
        <w:t>, що є Додатком № 3</w:t>
      </w:r>
      <w:r w:rsidR="0057582C">
        <w:rPr>
          <w:rFonts w:ascii="Times New Roman" w:eastAsia="Times New Roman" w:hAnsi="Times New Roman" w:cs="Times New Roman"/>
          <w:color w:val="000000"/>
          <w:sz w:val="24"/>
          <w:szCs w:val="24"/>
        </w:rPr>
        <w:t xml:space="preserve"> до цього Договору</w:t>
      </w:r>
      <w:r>
        <w:rPr>
          <w:rFonts w:ascii="Times New Roman" w:eastAsia="Times New Roman" w:hAnsi="Times New Roman" w:cs="Times New Roman"/>
          <w:color w:val="000000"/>
          <w:sz w:val="24"/>
          <w:szCs w:val="24"/>
        </w:rPr>
        <w:t>. Замовник протягом 3 (трьох) робочих днів після одержання акту зобов’язаний його підписати чи у той же строк направити Виконавцю вмотивовану відмову, якщо зазначені в акті науково-дослідні роботи не відповідають фактично виконаним Виконавцем згідно умов цього Договору та (або) вимогам, встановленим законодавством України.</w:t>
      </w:r>
    </w:p>
    <w:p w14:paraId="34C07CE2" w14:textId="77777777" w:rsidR="0062215C" w:rsidRDefault="00D717C7">
      <w:pPr>
        <w:pStyle w:val="LO-normal"/>
        <w:widowControl w:val="0"/>
        <w:pBdr>
          <w:top w:val="nil"/>
          <w:left w:val="nil"/>
          <w:bottom w:val="nil"/>
          <w:right w:val="nil"/>
          <w:between w:val="nil"/>
        </w:pBdr>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 Підписанням акту Сторони підтверджують відсутність претензій одна до одної щодо кількості та якості виконаних науково-дослідних робіт.</w:t>
      </w:r>
    </w:p>
    <w:p w14:paraId="5783CA88" w14:textId="77777777" w:rsidR="0062215C" w:rsidRDefault="00D717C7">
      <w:pPr>
        <w:pStyle w:val="LO-normal"/>
        <w:widowControl w:val="0"/>
        <w:pBdr>
          <w:top w:val="nil"/>
          <w:left w:val="nil"/>
          <w:bottom w:val="nil"/>
          <w:right w:val="nil"/>
          <w:between w:val="nil"/>
        </w:pBdr>
        <w:tabs>
          <w:tab w:val="left" w:pos="0"/>
        </w:tabs>
        <w:jc w:val="both"/>
        <w:rPr>
          <w:color w:val="000000"/>
        </w:rPr>
      </w:pPr>
      <w:r>
        <w:rPr>
          <w:rFonts w:ascii="Times New Roman" w:eastAsia="Times New Roman" w:hAnsi="Times New Roman" w:cs="Times New Roman"/>
          <w:color w:val="000000"/>
          <w:sz w:val="24"/>
          <w:szCs w:val="24"/>
        </w:rPr>
        <w:t>1.11. У випадку порушення Замовником строків та порядку оплати вартості послуг, встановлених розділом 2 Договору, Замовник зобов’язаний забрати надані проби насіння та садивного матеріалу в пункті дослідження, визначеним розпорядчими документами Виконавця.</w:t>
      </w:r>
    </w:p>
    <w:p w14:paraId="75FDBAD7" w14:textId="77777777" w:rsidR="0062215C" w:rsidRDefault="0062215C">
      <w:pPr>
        <w:pStyle w:val="LO-normal"/>
        <w:widowControl w:val="0"/>
        <w:pBdr>
          <w:top w:val="nil"/>
          <w:left w:val="nil"/>
          <w:bottom w:val="nil"/>
          <w:right w:val="nil"/>
          <w:between w:val="nil"/>
        </w:pBdr>
        <w:tabs>
          <w:tab w:val="left" w:pos="0"/>
        </w:tabs>
        <w:jc w:val="both"/>
        <w:rPr>
          <w:rFonts w:ascii="Times New Roman" w:eastAsia="Times New Roman" w:hAnsi="Times New Roman" w:cs="Times New Roman"/>
          <w:color w:val="000000"/>
        </w:rPr>
      </w:pPr>
    </w:p>
    <w:p w14:paraId="21F5B87A" w14:textId="77777777" w:rsidR="0062215C" w:rsidRDefault="00D717C7">
      <w:pPr>
        <w:pStyle w:val="LO-normal"/>
        <w:widowControl w:val="0"/>
        <w:pBdr>
          <w:top w:val="nil"/>
          <w:left w:val="nil"/>
          <w:bottom w:val="nil"/>
          <w:right w:val="nil"/>
          <w:between w:val="nil"/>
        </w:pBdr>
        <w:tabs>
          <w:tab w:val="left" w:pos="0"/>
        </w:tabs>
        <w:spacing w:after="160"/>
        <w:ind w:right="12"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Вартість науково-дослідних робіт та порядок розрахунків</w:t>
      </w:r>
    </w:p>
    <w:p w14:paraId="6AB2E939" w14:textId="77777777" w:rsidR="0062215C" w:rsidRPr="00950F11" w:rsidRDefault="00D717C7">
      <w:pPr>
        <w:pStyle w:val="LO-normal"/>
        <w:widowControl w:val="0"/>
        <w:pBdr>
          <w:top w:val="nil"/>
          <w:left w:val="nil"/>
          <w:bottom w:val="nil"/>
          <w:right w:val="nil"/>
          <w:between w:val="nil"/>
        </w:pBdr>
        <w:spacing w:after="160"/>
        <w:jc w:val="both"/>
        <w:rPr>
          <w:color w:val="000000"/>
        </w:rPr>
      </w:pPr>
      <w:r>
        <w:rPr>
          <w:rFonts w:ascii="Times New Roman" w:eastAsia="Times New Roman" w:hAnsi="Times New Roman" w:cs="Times New Roman"/>
          <w:color w:val="000000"/>
          <w:sz w:val="24"/>
          <w:szCs w:val="24"/>
        </w:rPr>
        <w:t xml:space="preserve">2.1. Вартість виконання науково-дослідних робіт у сфері ділянкового (ґрунтового) та лабораторного сортового контролю насіння і садивного матеріалу сорту рослин однієї контрольної проби становить </w:t>
      </w:r>
      <w:r w:rsidRPr="008D0C5F">
        <w:rPr>
          <w:rFonts w:ascii="Times New Roman" w:eastAsia="Times New Roman" w:hAnsi="Times New Roman" w:cs="Times New Roman"/>
          <w:color w:val="000000"/>
          <w:sz w:val="24"/>
          <w:szCs w:val="24"/>
        </w:rPr>
        <w:t>3188,70 грн.</w:t>
      </w:r>
      <w:r>
        <w:rPr>
          <w:rFonts w:ascii="Times New Roman" w:eastAsia="Times New Roman" w:hAnsi="Times New Roman" w:cs="Times New Roman"/>
          <w:color w:val="000000"/>
          <w:sz w:val="24"/>
          <w:szCs w:val="24"/>
        </w:rPr>
        <w:t xml:space="preserve"> в тому числі ПДВ. Загальна вартість виконання науково-дослідних робіт за цим Договором становить </w:t>
      </w:r>
      <w:r w:rsidR="006B79B4" w:rsidRPr="0057582C">
        <w:rPr>
          <w:rFonts w:ascii="Times New Roman" w:eastAsia="Times New Roman" w:hAnsi="Times New Roman" w:cs="Times New Roman"/>
          <w:b/>
          <w:color w:val="000000"/>
          <w:sz w:val="24"/>
          <w:szCs w:val="24"/>
        </w:rPr>
        <w:t xml:space="preserve">3188,70 грн (три тисячі сто вісімдесят вісім гривень 70 копійок) </w:t>
      </w:r>
      <w:r w:rsidR="006B79B4" w:rsidRPr="0057582C">
        <w:rPr>
          <w:rFonts w:ascii="Times New Roman" w:eastAsia="Times New Roman" w:hAnsi="Times New Roman" w:cs="Times New Roman"/>
          <w:color w:val="000000"/>
          <w:sz w:val="24"/>
          <w:szCs w:val="24"/>
        </w:rPr>
        <w:t>з ПДВ.</w:t>
      </w:r>
    </w:p>
    <w:p w14:paraId="6CAA25CB"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Оплата вартості виконання науково-дослідних робіт здійснюється Замовником за попередньою оплатою в безготівковому порядку не пізніше 30 днів з дня укладення Договору. Одночасно з укладенням Договору Виконавець надає Замовнику рахунок-фактуру на оплату вартості виконання науково-дослідних робіт відповідно до умов цього Договору.</w:t>
      </w:r>
    </w:p>
    <w:p w14:paraId="5678C0C6"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У разі, якщо Замовником є установа, що фінансується за рахунок коштів державного або місцевого бюджету, оплата вартості робіт здійснюється Замовником в безготівковому порядку не пізніше 30 робочих днів з дня отримання Замовником акту приймання-передачі виконаних науково-дослідних робіт. У такому випадку Виконавець надає Замовнику рахунок-фактуру на оплату вартості виконання науково-дослідних робіт відповідно до умов цього Договору одночасно з актом приймання-передачі виконаних науково-дослідних робіт.</w:t>
      </w:r>
    </w:p>
    <w:p w14:paraId="718858A6" w14:textId="77777777" w:rsidR="0062215C" w:rsidRDefault="00D717C7">
      <w:pPr>
        <w:pStyle w:val="LO-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В кожному платіжному документі Замовником обов’язково повинно бути здійснене посилання на </w:t>
      </w:r>
      <w:r>
        <w:rPr>
          <w:rFonts w:ascii="Times New Roman" w:eastAsia="Times New Roman" w:hAnsi="Times New Roman" w:cs="Times New Roman"/>
          <w:color w:val="000000"/>
          <w:sz w:val="24"/>
          <w:szCs w:val="24"/>
        </w:rPr>
        <w:lastRenderedPageBreak/>
        <w:t>номер та дату Договору, за яким здійснюється оплата, а також на реквізити (дата, номер) виставленого на оплату рахунку.</w:t>
      </w:r>
    </w:p>
    <w:p w14:paraId="16BDC7A7" w14:textId="77777777" w:rsidR="0062215C" w:rsidRDefault="0062215C">
      <w:pPr>
        <w:pStyle w:val="LO-normal"/>
        <w:widowControl w:val="0"/>
        <w:pBdr>
          <w:top w:val="nil"/>
          <w:left w:val="nil"/>
          <w:bottom w:val="nil"/>
          <w:right w:val="nil"/>
          <w:between w:val="nil"/>
        </w:pBdr>
        <w:tabs>
          <w:tab w:val="left" w:pos="0"/>
        </w:tabs>
        <w:ind w:firstLine="720"/>
        <w:jc w:val="center"/>
        <w:rPr>
          <w:rFonts w:ascii="Times New Roman" w:eastAsia="Times New Roman" w:hAnsi="Times New Roman" w:cs="Times New Roman"/>
          <w:b/>
          <w:color w:val="000000"/>
          <w:sz w:val="14"/>
          <w:szCs w:val="14"/>
        </w:rPr>
      </w:pPr>
    </w:p>
    <w:p w14:paraId="09A10226" w14:textId="77777777" w:rsidR="0062215C" w:rsidRDefault="00D717C7">
      <w:pPr>
        <w:pStyle w:val="LO-normal"/>
        <w:widowControl w:val="0"/>
        <w:pBdr>
          <w:top w:val="nil"/>
          <w:left w:val="nil"/>
          <w:bottom w:val="nil"/>
          <w:right w:val="nil"/>
          <w:between w:val="nil"/>
        </w:pBdr>
        <w:tabs>
          <w:tab w:val="left" w:pos="0"/>
        </w:tabs>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Обов’язки Сторін</w:t>
      </w:r>
    </w:p>
    <w:p w14:paraId="00DC334A"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Замовник зобов’язаний:</w:t>
      </w:r>
    </w:p>
    <w:p w14:paraId="1AA85C4D" w14:textId="77777777" w:rsidR="0062215C" w:rsidRDefault="00D717C7">
      <w:pPr>
        <w:pStyle w:val="LO-normal"/>
        <w:widowControl w:val="0"/>
        <w:pBdr>
          <w:top w:val="nil"/>
          <w:left w:val="nil"/>
          <w:bottom w:val="nil"/>
          <w:right w:val="nil"/>
          <w:between w:val="nil"/>
        </w:pBdr>
        <w:tabs>
          <w:tab w:val="left" w:pos="0"/>
        </w:tabs>
        <w:spacing w:after="160"/>
        <w:ind w:left="12"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своєчасно виконати вимоги, визначені у розділі 2 Договору та прийняти виконані Виконавцем науково-дослідні роботи за актом приймання-передачі виконаних науково-дослідних робіт шляхом його підписання уповноваженою на це особою;                        </w:t>
      </w:r>
    </w:p>
    <w:p w14:paraId="47E9B537" w14:textId="77777777" w:rsidR="0062215C" w:rsidRDefault="00D717C7">
      <w:pPr>
        <w:pStyle w:val="LO-normal"/>
        <w:widowControl w:val="0"/>
        <w:pBdr>
          <w:top w:val="nil"/>
          <w:left w:val="nil"/>
          <w:bottom w:val="nil"/>
          <w:right w:val="nil"/>
          <w:between w:val="nil"/>
        </w:pBdr>
        <w:tabs>
          <w:tab w:val="left" w:pos="0"/>
        </w:tabs>
        <w:spacing w:after="160"/>
        <w:ind w:left="12"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дотримуватися конфіденційності щодо отриманої інформації про діяльність Виконавця, нести передбачену чинними законодавчими  та нормативно-правовими актами відповідальність за її розголошення.</w:t>
      </w:r>
    </w:p>
    <w:p w14:paraId="6BD9C9A5"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Виконавець зобов’язаний:</w:t>
      </w:r>
    </w:p>
    <w:p w14:paraId="1D19AC30"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власним розпорядчим документом затвердити плани проведення ділянкового (ґрунтового) та лабораторного сортового контролю, визначити перелік пунктів досліджень та встановити строки передачі проб насіннєвого матеріалу від органів з оцінки відповідності до визначених пунктів досліджень, а також оприлюднити такі документи на власному веб-сайті;</w:t>
      </w:r>
    </w:p>
    <w:p w14:paraId="7CEF80FB" w14:textId="77777777" w:rsidR="0062215C" w:rsidRDefault="00D717C7">
      <w:pPr>
        <w:pStyle w:val="LO-normal"/>
        <w:widowControl w:val="0"/>
        <w:pBdr>
          <w:top w:val="nil"/>
          <w:left w:val="nil"/>
          <w:bottom w:val="nil"/>
          <w:right w:val="nil"/>
          <w:between w:val="nil"/>
        </w:pBdr>
        <w:tabs>
          <w:tab w:val="left" w:pos="1275"/>
        </w:tabs>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отримання проб насіннєвого матеріалу, перевірити кількість переданих проб та їх відповідність встановленим вимогам, після чого у разі відсутності зауважень підписати акт приймання-передачі проб насіннєвого матеріалу, а також зберігання оригіналу акту приймання-передачі проб насіннєвого матеріалу в пункті дослідження Виконавця протягом трьох років;</w:t>
      </w:r>
    </w:p>
    <w:p w14:paraId="0B340B55" w14:textId="77777777" w:rsidR="0062215C" w:rsidRDefault="00D717C7">
      <w:pPr>
        <w:pStyle w:val="LO-normal"/>
        <w:widowControl w:val="0"/>
        <w:pBdr>
          <w:top w:val="nil"/>
          <w:left w:val="nil"/>
          <w:bottom w:val="nil"/>
          <w:right w:val="nil"/>
          <w:between w:val="nil"/>
        </w:pBdr>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виконати науково-дослідні роботи у сфері ділянкового (ґрунтового) та лабораторного сортового контролю насіння і садивного матеріалу сорту рослин шляхом висівання проб відповідного ботанічного таксона, спостереження та опису розвитку рослин, а також забезпечити зберігання залишків та контрольних проб насіння та садивного матеріалу за умови повного виконання Замовником зобов’язань з оплати вартості науково-дослідних робіт, передбачених розділом 2 Договору;</w:t>
      </w:r>
    </w:p>
    <w:p w14:paraId="66A36FF4" w14:textId="77777777" w:rsidR="0062215C" w:rsidRDefault="00D717C7">
      <w:pPr>
        <w:pStyle w:val="LO-normal"/>
        <w:widowControl w:val="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здійснювати облік проб насіннєвого матеріалу, отриманих за актами приймання-передачі, в розрізі пунктів досліджень та Замовників, а також моніторинг стану закладки та проведення дослідів з ділянкового (ґрунтового) та лабораторного сортового контролю на пунктах досліджень;</w:t>
      </w:r>
    </w:p>
    <w:p w14:paraId="270AC6B3" w14:textId="77777777" w:rsidR="0062215C" w:rsidRDefault="00D717C7">
      <w:pPr>
        <w:pStyle w:val="LO-normal"/>
        <w:widowControl w:val="0"/>
        <w:pBdr>
          <w:top w:val="nil"/>
          <w:left w:val="nil"/>
          <w:bottom w:val="nil"/>
          <w:right w:val="nil"/>
          <w:between w:val="nil"/>
        </w:pBdr>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результатами виконання науково-дослідних робіт скласти звіт про виконання науково-дослідних робіт за формою,  затвердженою Міністерством аграрної політики та продовольства України, та протягом трьох робочих днів надіслати його Замовнику та Державному підприємству «Державний центр сертифікації і експертизи сільськогосподарської продукції».</w:t>
      </w:r>
    </w:p>
    <w:p w14:paraId="63757972" w14:textId="77777777" w:rsidR="0062215C" w:rsidRDefault="00D717C7">
      <w:pPr>
        <w:pStyle w:val="LO-normal"/>
        <w:widowControl w:val="0"/>
        <w:pBdr>
          <w:top w:val="nil"/>
          <w:left w:val="nil"/>
          <w:bottom w:val="nil"/>
          <w:right w:val="nil"/>
          <w:between w:val="nil"/>
        </w:pBdr>
        <w:tabs>
          <w:tab w:val="left" w:pos="0"/>
        </w:tabs>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Відповідальність Сторін</w:t>
      </w:r>
    </w:p>
    <w:p w14:paraId="2CC10200" w14:textId="77777777" w:rsidR="0062215C" w:rsidRDefault="00D717C7">
      <w:pPr>
        <w:pStyle w:val="LO-normal"/>
        <w:widowControl w:val="0"/>
        <w:pBdr>
          <w:top w:val="nil"/>
          <w:left w:val="nil"/>
          <w:bottom w:val="nil"/>
          <w:right w:val="nil"/>
          <w:between w:val="nil"/>
        </w:pBdr>
        <w:tabs>
          <w:tab w:val="left" w:pos="0"/>
        </w:tabs>
        <w:ind w:righ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За невиконання чи неналежне виконання своїх зобов'язань Сторони несуть відповідальність згідно з чинним законодавством України. </w:t>
      </w:r>
    </w:p>
    <w:p w14:paraId="03768FF2" w14:textId="77777777" w:rsidR="0062215C" w:rsidRDefault="0062215C">
      <w:pPr>
        <w:pStyle w:val="LO-normal"/>
        <w:widowControl w:val="0"/>
        <w:pBdr>
          <w:top w:val="nil"/>
          <w:left w:val="nil"/>
          <w:bottom w:val="nil"/>
          <w:right w:val="nil"/>
          <w:between w:val="nil"/>
        </w:pBdr>
        <w:tabs>
          <w:tab w:val="left" w:pos="0"/>
        </w:tabs>
        <w:ind w:right="11"/>
        <w:jc w:val="center"/>
        <w:rPr>
          <w:rFonts w:ascii="Times New Roman" w:eastAsia="Times New Roman" w:hAnsi="Times New Roman" w:cs="Times New Roman"/>
          <w:b/>
          <w:color w:val="000000"/>
          <w:sz w:val="14"/>
          <w:szCs w:val="14"/>
        </w:rPr>
      </w:pPr>
    </w:p>
    <w:p w14:paraId="767CF780" w14:textId="77777777" w:rsidR="0062215C" w:rsidRDefault="00D717C7">
      <w:pPr>
        <w:pStyle w:val="LO-normal"/>
        <w:widowControl w:val="0"/>
        <w:pBdr>
          <w:top w:val="nil"/>
          <w:left w:val="nil"/>
          <w:bottom w:val="nil"/>
          <w:right w:val="nil"/>
          <w:between w:val="nil"/>
        </w:pBdr>
        <w:tabs>
          <w:tab w:val="left" w:pos="0"/>
        </w:tabs>
        <w:spacing w:after="160"/>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Розв’язання спірних питань</w:t>
      </w:r>
    </w:p>
    <w:p w14:paraId="332FD95E" w14:textId="77777777" w:rsidR="0062215C" w:rsidRDefault="00D717C7">
      <w:pPr>
        <w:pStyle w:val="LO-normal"/>
        <w:widowControl w:val="0"/>
        <w:pBdr>
          <w:top w:val="nil"/>
          <w:left w:val="nil"/>
          <w:bottom w:val="nil"/>
          <w:right w:val="nil"/>
          <w:between w:val="nil"/>
        </w:pBdr>
        <w:shd w:val="clear" w:color="auto" w:fill="FFFFFF"/>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Усі суперечки між Сторонами, які виникають з цього Договору, розв'язуються відповідно до чинного законодавства України.</w:t>
      </w:r>
    </w:p>
    <w:p w14:paraId="4DB2CC54" w14:textId="77777777" w:rsidR="0062215C" w:rsidRDefault="00D717C7">
      <w:pPr>
        <w:pStyle w:val="LO-normal"/>
        <w:widowControl w:val="0"/>
        <w:pBdr>
          <w:top w:val="nil"/>
          <w:left w:val="nil"/>
          <w:bottom w:val="nil"/>
          <w:right w:val="nil"/>
          <w:between w:val="nil"/>
        </w:pBdr>
        <w:shd w:val="clear" w:color="auto" w:fill="FFFFFF"/>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Сторони мають право вносити в цей Договір будь-які зміни та (або) доповнення в установленому законом порядку. Ці зміни/доповнення будуть визнаватися чинними, якщо вони викладені в письмовій формі та підписані повноважними представниками Сторін і скріплені відтисками печаток.</w:t>
      </w:r>
    </w:p>
    <w:p w14:paraId="5F55A2E8" w14:textId="77777777" w:rsidR="0062215C" w:rsidRDefault="00D717C7">
      <w:pPr>
        <w:pStyle w:val="LO-normal"/>
        <w:widowControl w:val="0"/>
        <w:pBdr>
          <w:top w:val="nil"/>
          <w:left w:val="nil"/>
          <w:bottom w:val="nil"/>
          <w:right w:val="nil"/>
          <w:between w:val="nil"/>
        </w:pBdr>
        <w:shd w:val="clear" w:color="auto" w:fill="FFFFFF"/>
        <w:tabs>
          <w:tab w:val="left" w:pos="0"/>
          <w:tab w:val="left" w:pos="70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Відносини між Сторонами, не врегульовані цим Договором, вирішуються згідно з чинним законодавством України.</w:t>
      </w:r>
    </w:p>
    <w:p w14:paraId="735789CD" w14:textId="77777777" w:rsidR="0062215C" w:rsidRDefault="0062215C">
      <w:pPr>
        <w:pStyle w:val="LO-normal"/>
        <w:widowControl w:val="0"/>
        <w:pBdr>
          <w:top w:val="nil"/>
          <w:left w:val="nil"/>
          <w:bottom w:val="nil"/>
          <w:right w:val="nil"/>
          <w:between w:val="nil"/>
        </w:pBdr>
        <w:tabs>
          <w:tab w:val="left" w:pos="0"/>
        </w:tabs>
        <w:ind w:firstLine="720"/>
        <w:jc w:val="center"/>
        <w:rPr>
          <w:rFonts w:ascii="Times New Roman" w:eastAsia="Times New Roman" w:hAnsi="Times New Roman" w:cs="Times New Roman"/>
          <w:b/>
          <w:color w:val="000000"/>
          <w:sz w:val="14"/>
          <w:szCs w:val="14"/>
        </w:rPr>
      </w:pPr>
    </w:p>
    <w:p w14:paraId="004E706B" w14:textId="77777777" w:rsidR="0062215C" w:rsidRDefault="00D717C7">
      <w:pPr>
        <w:pStyle w:val="LO-normal"/>
        <w:widowControl w:val="0"/>
        <w:pBdr>
          <w:top w:val="nil"/>
          <w:left w:val="nil"/>
          <w:bottom w:val="nil"/>
          <w:right w:val="nil"/>
          <w:between w:val="nil"/>
        </w:pBdr>
        <w:tabs>
          <w:tab w:val="left" w:pos="0"/>
        </w:tabs>
        <w:spacing w:after="160"/>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 Форс-мажор</w:t>
      </w:r>
    </w:p>
    <w:p w14:paraId="5C3B5E8F"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Виконавець не буде нести відповідальності за повне або часткове невиконання будь-якого із своїх зобов’язань, якщо таке невиконання буде наслідком таких обставин, як пожежа, повінь, землетрус, військові дії, акти, укази чи інші дії державних органів, що виникли після укладення Договору, наслідки настання несприятливих погодних умов (вимокання, випрівання, вимерзання тощо). </w:t>
      </w:r>
    </w:p>
    <w:p w14:paraId="6CA77BCD"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Виконавець, для якого склалась неможливість виконання зобов’язань, повинен повідомити у письмовій формі Замовника про настання, прогнозований термін дії та припинення вищевказаних обставин, однак не пізніше 20 (двадцяти) днів з дати їхнього настання і припинення. Факти, викладені у повідомленні, мають бути підтвердженні Торгово-промисловою палатою або іншим компетентним державним органом, або організацією відповідної країни. Неповідомлення або несвоєчасне повідомлення позбавляє права на звільнення від виконання своїх зобов’язань через  вказані вище обставини.</w:t>
      </w:r>
    </w:p>
    <w:p w14:paraId="70454641"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У випадку загибелі або пошкодження проб насіння та/або висіяних зразків внаслідок настання несприятливих погодних умов (вимокання, випрівання, вимерзання тощо) порядок підтвердження таких форс-мажорних обставин здійснюється Виконавцем наступним чином:</w:t>
      </w:r>
    </w:p>
    <w:p w14:paraId="2CA52346" w14:textId="77777777" w:rsidR="0062215C" w:rsidRDefault="00D717C7">
      <w:pPr>
        <w:pStyle w:val="LO-normal"/>
        <w:widowControl w:val="0"/>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складається акт про знищення/пошкодження за підписом уповноважених представників Виконавця, пункту випробування (комісії) та Замовника, для чого Виконавцем здійснюється письмовий виклик на адресу, зазначену Замовником в даному договорі. Виклик направляється рекомендованим листом і таке направлення (за наявності підтверджуючого фіскального чеку відділу пошти) Замовнику є підставою для складання акту знищення/пошкодження навіть без участі останнього, якщо його уповноважений представник не з’явився;</w:t>
      </w:r>
    </w:p>
    <w:p w14:paraId="5647116A" w14:textId="77777777" w:rsidR="0062215C" w:rsidRDefault="00D717C7">
      <w:pPr>
        <w:pStyle w:val="LO-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акті зазначається дата його складання, присутні члени комісії та уповноважений представник Замовника (повноваження якого повинні бути підтверджені виданою Замовником довіреністю – якщо Замовник – юридична особа, оригінал якої залишається у комісії, а особа – чинним паспортом громадянина України), причину знищення/пошкодження проби насіння та/або висіяних зразків. Акт підписується всіма членами комісії, її головою та уповноваженим представником Замовника (у випадку прибуття).</w:t>
      </w:r>
    </w:p>
    <w:p w14:paraId="7F73F94E" w14:textId="77777777" w:rsidR="0062215C" w:rsidRDefault="0062215C">
      <w:pPr>
        <w:pStyle w:val="LO-normal"/>
        <w:widowControl w:val="0"/>
        <w:pBdr>
          <w:top w:val="nil"/>
          <w:left w:val="nil"/>
          <w:bottom w:val="nil"/>
          <w:right w:val="nil"/>
          <w:between w:val="nil"/>
        </w:pBdr>
        <w:spacing w:after="160"/>
        <w:jc w:val="center"/>
        <w:rPr>
          <w:rFonts w:ascii="Times New Roman" w:eastAsia="Times New Roman" w:hAnsi="Times New Roman" w:cs="Times New Roman"/>
          <w:b/>
          <w:color w:val="000000"/>
          <w:sz w:val="14"/>
          <w:szCs w:val="14"/>
        </w:rPr>
      </w:pPr>
    </w:p>
    <w:p w14:paraId="1F301176" w14:textId="77777777" w:rsidR="0062215C" w:rsidRDefault="00D717C7">
      <w:pPr>
        <w:pStyle w:val="LO-normal"/>
        <w:widowControl w:val="0"/>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Антикорупційні застереження</w:t>
      </w:r>
    </w:p>
    <w:p w14:paraId="121A938B" w14:textId="77777777" w:rsidR="0062215C" w:rsidRDefault="00D717C7">
      <w:pPr>
        <w:pStyle w:val="LO-normal"/>
        <w:widowControl w:val="0"/>
        <w:pBdr>
          <w:top w:val="nil"/>
          <w:left w:val="nil"/>
          <w:bottom w:val="nil"/>
          <w:right w:val="nil"/>
          <w:between w:val="nil"/>
        </w:pBdr>
        <w:shd w:val="clear" w:color="auto" w:fill="FFFFFF"/>
        <w:spacing w:after="160" w:line="259" w:lineRule="auto"/>
        <w:ind w:right="53" w:hanging="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цінностей, прямо або побічно, будь-яким особам, для здійснення впливу на дії чи рішення цих осіб з метою отримати які-небудь неправомірні переваги чи інші неправомірні цілі. </w:t>
      </w:r>
    </w:p>
    <w:p w14:paraId="209AED67" w14:textId="77777777" w:rsidR="0062215C" w:rsidRDefault="00D717C7">
      <w:pPr>
        <w:pStyle w:val="LO-normal"/>
        <w:widowControl w:val="0"/>
        <w:pBdr>
          <w:top w:val="nil"/>
          <w:left w:val="nil"/>
          <w:bottom w:val="nil"/>
          <w:right w:val="nil"/>
          <w:between w:val="nil"/>
        </w:pBdr>
        <w:shd w:val="clear" w:color="auto" w:fill="FFFFFF"/>
        <w:spacing w:after="160" w:line="259"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застосовними для цілей цього Договору законодавством, як дача/отримання хабаря, комерційний підкуп,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72923AD8" w14:textId="77777777" w:rsidR="0062215C" w:rsidRDefault="00D717C7">
      <w:pPr>
        <w:pStyle w:val="LO-normal"/>
        <w:widowControl w:val="0"/>
        <w:pBdr>
          <w:top w:val="nil"/>
          <w:left w:val="nil"/>
          <w:bottom w:val="nil"/>
          <w:right w:val="nil"/>
          <w:between w:val="nil"/>
        </w:pBdr>
        <w:shd w:val="clear" w:color="auto" w:fill="FFFFFF"/>
        <w:spacing w:after="57" w:line="259"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Кожна із Сторін цього Договору відмовляється від стимулювання яким-небудь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14:paraId="6EE853AC" w14:textId="77777777" w:rsidR="0062215C" w:rsidRDefault="00D717C7">
      <w:pPr>
        <w:pStyle w:val="LO-normal"/>
        <w:widowControl w:val="0"/>
        <w:pBdr>
          <w:top w:val="nil"/>
          <w:left w:val="nil"/>
          <w:bottom w:val="nil"/>
          <w:right w:val="nil"/>
          <w:between w:val="nil"/>
        </w:pBdr>
        <w:shd w:val="clear" w:color="auto" w:fill="FFFFFF"/>
        <w:spacing w:after="57" w:line="259" w:lineRule="auto"/>
        <w:ind w:right="1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 діями працівника, здійснюваними на користь стимулюючої його Сторони, розуміються:</w:t>
      </w:r>
    </w:p>
    <w:p w14:paraId="61DEDA34" w14:textId="77777777" w:rsidR="0062215C" w:rsidRDefault="00D717C7">
      <w:pPr>
        <w:pStyle w:val="LO-normal"/>
        <w:widowControl w:val="0"/>
        <w:pBdr>
          <w:top w:val="nil"/>
          <w:left w:val="nil"/>
          <w:bottom w:val="nil"/>
          <w:right w:val="nil"/>
          <w:between w:val="nil"/>
        </w:pBdr>
        <w:shd w:val="clear" w:color="auto" w:fill="FFFFFF"/>
        <w:spacing w:after="57" w:line="259" w:lineRule="auto"/>
        <w:ind w:left="567"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надання невиправданих переваг порівняно з іншими контрагентами;</w:t>
      </w:r>
    </w:p>
    <w:p w14:paraId="3D65EC4F" w14:textId="77777777" w:rsidR="0062215C" w:rsidRDefault="00D717C7">
      <w:pPr>
        <w:pStyle w:val="LO-normal"/>
        <w:widowControl w:val="0"/>
        <w:pBdr>
          <w:top w:val="nil"/>
          <w:left w:val="nil"/>
          <w:bottom w:val="nil"/>
          <w:right w:val="nil"/>
          <w:between w:val="nil"/>
        </w:pBdr>
        <w:shd w:val="clear" w:color="auto" w:fill="FFFFFF"/>
        <w:spacing w:after="57" w:line="259" w:lineRule="auto"/>
        <w:ind w:left="567"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надання будь-яких гарантій;</w:t>
      </w:r>
    </w:p>
    <w:p w14:paraId="0A27705D" w14:textId="77777777" w:rsidR="0062215C" w:rsidRDefault="00D717C7">
      <w:pPr>
        <w:pStyle w:val="LO-normal"/>
        <w:widowControl w:val="0"/>
        <w:pBdr>
          <w:top w:val="nil"/>
          <w:left w:val="nil"/>
          <w:bottom w:val="nil"/>
          <w:right w:val="nil"/>
          <w:between w:val="nil"/>
        </w:pBdr>
        <w:shd w:val="clear" w:color="auto" w:fill="FFFFFF"/>
        <w:spacing w:after="57" w:line="259" w:lineRule="auto"/>
        <w:ind w:left="567"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прискорення існуючих процедур;</w:t>
      </w:r>
    </w:p>
    <w:p w14:paraId="260E5536" w14:textId="77777777" w:rsidR="0062215C" w:rsidRDefault="00D717C7">
      <w:pPr>
        <w:pStyle w:val="LO-normal"/>
        <w:widowControl w:val="0"/>
        <w:pBdr>
          <w:top w:val="nil"/>
          <w:left w:val="nil"/>
          <w:bottom w:val="nil"/>
          <w:right w:val="nil"/>
          <w:between w:val="nil"/>
        </w:pBdr>
        <w:shd w:val="clear" w:color="auto" w:fill="FFFFFF"/>
        <w:tabs>
          <w:tab w:val="left" w:pos="1206"/>
        </w:tabs>
        <w:spacing w:after="57" w:line="259" w:lineRule="auto"/>
        <w:ind w:left="567"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інші дії, що виконуються працівником в рамках своїх посадових обов’язків, але йдуть врозріз з принципами прозорості та відкритості взаємин між Сторонами.</w:t>
      </w:r>
    </w:p>
    <w:p w14:paraId="0EE7BFA7" w14:textId="77777777" w:rsidR="0062215C" w:rsidRDefault="00D717C7">
      <w:pPr>
        <w:pStyle w:val="LO-normal"/>
        <w:widowControl w:val="0"/>
        <w:pBdr>
          <w:top w:val="nil"/>
          <w:left w:val="nil"/>
          <w:bottom w:val="nil"/>
          <w:right w:val="nil"/>
          <w:between w:val="nil"/>
        </w:pBdr>
        <w:shd w:val="clear" w:color="auto" w:fill="FFFFFF"/>
        <w:spacing w:after="57" w:line="259"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спрямоване протягом 5 (п’яти) робочих днів з дати направлення письмового повідомлення.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чинним законодавством, як дача або одержання хабаря, комерційний підкуп, а також діях, що порушують вимоги чинного законодавства та міжнародних актів про протидію легалізаціях доходів, одержаних злочинним шляхом.</w:t>
      </w:r>
    </w:p>
    <w:p w14:paraId="6BB024A2" w14:textId="77777777" w:rsidR="0062215C" w:rsidRDefault="00D717C7">
      <w:pPr>
        <w:pStyle w:val="LO-normal"/>
        <w:widowControl w:val="0"/>
        <w:pBdr>
          <w:top w:val="nil"/>
          <w:left w:val="nil"/>
          <w:bottom w:val="nil"/>
          <w:right w:val="nil"/>
          <w:between w:val="nil"/>
        </w:pBdr>
        <w:shd w:val="clear" w:color="auto" w:fill="FFFFFF"/>
        <w:spacing w:after="160" w:line="259"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Сторони цього Договору визнають проведення процедур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w:t>
      </w:r>
    </w:p>
    <w:p w14:paraId="5F7A592E" w14:textId="77777777" w:rsidR="0062215C" w:rsidRDefault="00D717C7">
      <w:pPr>
        <w:pStyle w:val="LO-normal"/>
        <w:widowControl w:val="0"/>
        <w:pBdr>
          <w:top w:val="nil"/>
          <w:left w:val="nil"/>
          <w:bottom w:val="nil"/>
          <w:right w:val="nil"/>
          <w:between w:val="nil"/>
        </w:pBdr>
        <w:shd w:val="clear" w:color="auto" w:fill="FFFFFF"/>
        <w:spacing w:after="160" w:line="259"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Сторони визнають, що їхні можливі неправомірні дії та порушення антикорупційних умов цього Договору можуть спричинити за собою несприятливі наслідки – від пониження рейтингу надійності контрагента до істотних обмежень по взаємодії з контрагентом, аж до розірвання цього Договору.</w:t>
      </w:r>
    </w:p>
    <w:p w14:paraId="73BC1D23" w14:textId="77777777" w:rsidR="0062215C" w:rsidRDefault="00D717C7">
      <w:pPr>
        <w:pStyle w:val="LO-normal"/>
        <w:widowControl w:val="0"/>
        <w:pBdr>
          <w:top w:val="nil"/>
          <w:left w:val="nil"/>
          <w:bottom w:val="nil"/>
          <w:right w:val="nil"/>
          <w:between w:val="nil"/>
        </w:pBdr>
        <w:shd w:val="clear" w:color="auto" w:fill="FFFFFF"/>
        <w:spacing w:after="160" w:line="259" w:lineRule="auto"/>
        <w:ind w:right="14"/>
        <w:jc w:val="both"/>
        <w:rPr>
          <w:color w:val="000000"/>
        </w:rPr>
      </w:pPr>
      <w:r>
        <w:rPr>
          <w:rFonts w:ascii="Times New Roman" w:eastAsia="Times New Roman" w:hAnsi="Times New Roman" w:cs="Times New Roman"/>
          <w:color w:val="000000"/>
          <w:sz w:val="24"/>
          <w:szCs w:val="24"/>
        </w:rPr>
        <w:t>7.7. Сторони гарантують здійснення належного розгляду по представленим в рамках виконання цього Договору фактами з дотриманням принципів конфіденційності та застосування ефективних заходів щодо усунення практичних труднощів та запобігання можливих конфліктних ситуацій.</w:t>
      </w:r>
    </w:p>
    <w:p w14:paraId="12B6C958" w14:textId="77777777" w:rsidR="0062215C" w:rsidRDefault="00D717C7">
      <w:pPr>
        <w:pStyle w:val="LO-normal"/>
        <w:widowControl w:val="0"/>
        <w:pBdr>
          <w:top w:val="nil"/>
          <w:left w:val="nil"/>
          <w:bottom w:val="nil"/>
          <w:right w:val="nil"/>
          <w:between w:val="nil"/>
        </w:pBdr>
        <w:tabs>
          <w:tab w:val="left" w:pos="0"/>
        </w:tabs>
        <w:spacing w:after="160"/>
        <w:ind w:right="12"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Строк дії та умови припинення Договору та зобов’язань за договором</w:t>
      </w:r>
    </w:p>
    <w:p w14:paraId="0956F1BD" w14:textId="2CE042D8"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Цей Договір набуває чинності з моменту його підписання уповноваженими представниками Сторін і діє до повного виконання Сторонами зобов’язань, що випливають із  цього Договору.</w:t>
      </w:r>
    </w:p>
    <w:p w14:paraId="67849F0C"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Жодна із Сторін не має права  відмовитися в односторонньому порядку від виконання умов цього Договору або в односторонньому порядку змінити його умови, за винятком випадків, передбачених законодавством України.</w:t>
      </w:r>
    </w:p>
    <w:p w14:paraId="65D682D2"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Дія умов цього Договору припиняється також у будь-який час за спільною згодою Сторін, яка оформляється додатковою угодою до цього Договору.</w:t>
      </w:r>
    </w:p>
    <w:p w14:paraId="7165AEF8" w14:textId="77777777" w:rsidR="0062215C" w:rsidRDefault="00D717C7">
      <w:pPr>
        <w:pStyle w:val="LO-normal"/>
        <w:widowControl w:val="0"/>
        <w:pBdr>
          <w:top w:val="nil"/>
          <w:left w:val="nil"/>
          <w:bottom w:val="nil"/>
          <w:right w:val="nil"/>
          <w:between w:val="nil"/>
        </w:pBdr>
        <w:tabs>
          <w:tab w:val="left" w:pos="0"/>
        </w:tabs>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У випадку настання форс-мажорних обставин, зазначених в розділі 6 цього Договору, зобов’язання Виконавця за цим договором є припиненими з підстав, викладених  в статті 607 Цивільного кодексу України.</w:t>
      </w:r>
    </w:p>
    <w:p w14:paraId="64F64386" w14:textId="77777777" w:rsidR="0062215C" w:rsidRDefault="0062215C">
      <w:pPr>
        <w:pStyle w:val="LO-normal"/>
        <w:widowControl w:val="0"/>
        <w:pBdr>
          <w:top w:val="nil"/>
          <w:left w:val="nil"/>
          <w:bottom w:val="nil"/>
          <w:right w:val="nil"/>
          <w:between w:val="nil"/>
        </w:pBdr>
        <w:tabs>
          <w:tab w:val="left" w:pos="0"/>
        </w:tabs>
        <w:ind w:right="12"/>
        <w:jc w:val="both"/>
        <w:rPr>
          <w:rFonts w:ascii="Times New Roman" w:eastAsia="Times New Roman" w:hAnsi="Times New Roman" w:cs="Times New Roman"/>
          <w:color w:val="000000"/>
          <w:sz w:val="10"/>
          <w:szCs w:val="10"/>
        </w:rPr>
      </w:pPr>
    </w:p>
    <w:p w14:paraId="56894704" w14:textId="77777777" w:rsidR="0062215C" w:rsidRDefault="00D717C7">
      <w:pPr>
        <w:pStyle w:val="LO-normal"/>
        <w:widowControl w:val="0"/>
        <w:pBdr>
          <w:top w:val="nil"/>
          <w:left w:val="nil"/>
          <w:bottom w:val="nil"/>
          <w:right w:val="nil"/>
          <w:between w:val="nil"/>
        </w:pBdr>
        <w:tabs>
          <w:tab w:val="left" w:pos="0"/>
        </w:tabs>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Прикінцеві положення</w:t>
      </w:r>
    </w:p>
    <w:p w14:paraId="6B764E66" w14:textId="77777777" w:rsidR="0062215C" w:rsidRDefault="00D717C7">
      <w:pPr>
        <w:pStyle w:val="LO-normal"/>
        <w:widowControl w:val="0"/>
        <w:pBdr>
          <w:top w:val="nil"/>
          <w:left w:val="nil"/>
          <w:bottom w:val="nil"/>
          <w:right w:val="nil"/>
          <w:between w:val="nil"/>
        </w:pBdr>
        <w:shd w:val="clear" w:color="auto" w:fill="FFFFFF"/>
        <w:tabs>
          <w:tab w:val="left" w:pos="0"/>
        </w:tabs>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Усі зміни та доповнення до цього Договору здійснюються у встановленому законом порядку та мають юридичну силу, якщо вони вчинені в письмовій формі та підписані уповноваженими представниками Сторін.</w:t>
      </w:r>
    </w:p>
    <w:p w14:paraId="34AA991D"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w:t>
      </w:r>
    </w:p>
    <w:p w14:paraId="0FC0C355"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9.3. Додаткові угоди та додатки до цього Договору є його невід’ємною частиною і мають юридичну </w:t>
      </w:r>
      <w:r>
        <w:rPr>
          <w:rFonts w:ascii="Times New Roman" w:eastAsia="Times New Roman" w:hAnsi="Times New Roman" w:cs="Times New Roman"/>
          <w:color w:val="000000"/>
          <w:sz w:val="24"/>
          <w:szCs w:val="24"/>
        </w:rPr>
        <w:lastRenderedPageBreak/>
        <w:t>силу у разі, якщо вони викладені у письмовій формі та підписані Сторонами.</w:t>
      </w:r>
    </w:p>
    <w:p w14:paraId="71124687"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Всі виправлення за текстом цього Договору мають силу та можуть братися до уваги виключно за умови, що вони у кожному окремому випадку датовані та засвідчені підписами Сторін.</w:t>
      </w:r>
    </w:p>
    <w:p w14:paraId="6528A127"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Після набрання чинності цим Договором всі попередні переговори з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62BB3599" w14:textId="77777777" w:rsidR="0062215C" w:rsidRDefault="00D717C7">
      <w:pPr>
        <w:pStyle w:val="LO-normal"/>
        <w:widowControl w:val="0"/>
        <w:pBdr>
          <w:top w:val="nil"/>
          <w:left w:val="nil"/>
          <w:bottom w:val="nil"/>
          <w:right w:val="nil"/>
          <w:between w:val="nil"/>
        </w:pBdr>
        <w:tabs>
          <w:tab w:val="left" w:pos="0"/>
        </w:tabs>
        <w:spacing w:after="160"/>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 Цей Договір складено у двох примірниках українською мовою (один примірник – для Замовника, другий – для Виконавця), які мають однакову юридичну силу.</w:t>
      </w:r>
    </w:p>
    <w:p w14:paraId="43042605" w14:textId="77777777" w:rsidR="0062215C" w:rsidRDefault="0062215C">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14:paraId="113355D3" w14:textId="77777777" w:rsidR="0062215C" w:rsidRDefault="00D717C7">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Місцезнаходження та реквізити Сторін</w:t>
      </w:r>
    </w:p>
    <w:p w14:paraId="7970487B" w14:textId="77777777" w:rsidR="0062215C" w:rsidRDefault="0062215C">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tbl>
      <w:tblPr>
        <w:tblStyle w:val="ae"/>
        <w:tblW w:w="9979" w:type="dxa"/>
        <w:tblInd w:w="0" w:type="dxa"/>
        <w:tblLayout w:type="fixed"/>
        <w:tblLook w:val="0600" w:firstRow="0" w:lastRow="0" w:firstColumn="0" w:lastColumn="0" w:noHBand="1" w:noVBand="1"/>
      </w:tblPr>
      <w:tblGrid>
        <w:gridCol w:w="4389"/>
        <w:gridCol w:w="573"/>
        <w:gridCol w:w="5017"/>
      </w:tblGrid>
      <w:tr w:rsidR="0062215C" w14:paraId="457681B2" w14:textId="77777777" w:rsidTr="000B627F">
        <w:tc>
          <w:tcPr>
            <w:tcW w:w="4389" w:type="dxa"/>
            <w:shd w:val="clear" w:color="auto" w:fill="auto"/>
          </w:tcPr>
          <w:p w14:paraId="639985CD" w14:textId="77777777" w:rsidR="0062215C" w:rsidRDefault="00D717C7">
            <w:pPr>
              <w:pStyle w:val="LO-normal"/>
              <w:widowControl w:val="0"/>
              <w:pBdr>
                <w:top w:val="nil"/>
                <w:left w:val="nil"/>
                <w:bottom w:val="nil"/>
                <w:right w:val="nil"/>
                <w:between w:val="nil"/>
              </w:pBdr>
              <w:jc w:val="center"/>
              <w:rPr>
                <w:color w:val="000000"/>
              </w:rPr>
            </w:pPr>
            <w:r>
              <w:rPr>
                <w:rFonts w:ascii="Times New Roman" w:eastAsia="Times New Roman" w:hAnsi="Times New Roman" w:cs="Times New Roman"/>
                <w:b/>
                <w:color w:val="000000"/>
                <w:sz w:val="24"/>
                <w:szCs w:val="24"/>
              </w:rPr>
              <w:t>ВИКОНАВЕЦЬ</w:t>
            </w:r>
          </w:p>
        </w:tc>
        <w:tc>
          <w:tcPr>
            <w:tcW w:w="573" w:type="dxa"/>
            <w:shd w:val="clear" w:color="auto" w:fill="auto"/>
          </w:tcPr>
          <w:p w14:paraId="13AEF1B3" w14:textId="77777777" w:rsidR="0062215C" w:rsidRDefault="0062215C">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17" w:type="dxa"/>
            <w:shd w:val="clear" w:color="auto" w:fill="auto"/>
          </w:tcPr>
          <w:p w14:paraId="397B2CE8" w14:textId="77777777" w:rsidR="0062215C" w:rsidRDefault="00D717C7">
            <w:pPr>
              <w:pStyle w:val="LO-normal"/>
              <w:widowControl w:val="0"/>
              <w:pBdr>
                <w:top w:val="nil"/>
                <w:left w:val="nil"/>
                <w:bottom w:val="nil"/>
                <w:right w:val="nil"/>
                <w:between w:val="nil"/>
              </w:pBdr>
              <w:ind w:left="44"/>
              <w:jc w:val="center"/>
              <w:rPr>
                <w:color w:val="000000"/>
              </w:rPr>
            </w:pPr>
            <w:r>
              <w:rPr>
                <w:rFonts w:ascii="Times New Roman" w:eastAsia="Times New Roman" w:hAnsi="Times New Roman" w:cs="Times New Roman"/>
                <w:b/>
                <w:color w:val="000000"/>
                <w:sz w:val="24"/>
                <w:szCs w:val="24"/>
              </w:rPr>
              <w:t>ЗАМОВНИК</w:t>
            </w:r>
          </w:p>
        </w:tc>
      </w:tr>
      <w:tr w:rsidR="0062215C" w14:paraId="5E9BE31F" w14:textId="77777777" w:rsidTr="000B627F">
        <w:tc>
          <w:tcPr>
            <w:tcW w:w="4389" w:type="dxa"/>
            <w:shd w:val="clear" w:color="auto" w:fill="auto"/>
          </w:tcPr>
          <w:p w14:paraId="6E5A5317" w14:textId="77777777" w:rsidR="0062215C" w:rsidRDefault="00D717C7">
            <w:pPr>
              <w:pStyle w:val="LO-normal"/>
              <w:widowControl w:val="0"/>
              <w:pBdr>
                <w:top w:val="nil"/>
                <w:left w:val="nil"/>
                <w:bottom w:val="nil"/>
                <w:right w:val="nil"/>
                <w:between w:val="nil"/>
              </w:pBdr>
              <w:rPr>
                <w:rFonts w:ascii="Times New Roman" w:eastAsia="Times New Roman" w:hAnsi="Times New Roman" w:cs="Times New Roman"/>
                <w:b/>
                <w:color w:val="000000"/>
                <w:sz w:val="24"/>
                <w:szCs w:val="24"/>
              </w:rPr>
            </w:pPr>
            <w:permStart w:id="738752147" w:edGrp="everyone" w:colFirst="2" w:colLast="2"/>
            <w:r>
              <w:rPr>
                <w:rFonts w:ascii="Times New Roman" w:eastAsia="Times New Roman" w:hAnsi="Times New Roman" w:cs="Times New Roman"/>
                <w:b/>
                <w:color w:val="000000"/>
                <w:sz w:val="24"/>
                <w:szCs w:val="24"/>
              </w:rPr>
              <w:t>Український інститут експертизи сортів рослин</w:t>
            </w:r>
          </w:p>
          <w:p w14:paraId="1A3299DC"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03041, м. Київ, вул. Генерала</w:t>
            </w:r>
          </w:p>
          <w:p w14:paraId="2245542E"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Родімцева, буд.15</w:t>
            </w:r>
          </w:p>
        </w:tc>
        <w:tc>
          <w:tcPr>
            <w:tcW w:w="573" w:type="dxa"/>
            <w:shd w:val="clear" w:color="auto" w:fill="auto"/>
          </w:tcPr>
          <w:p w14:paraId="58BB3895" w14:textId="77777777" w:rsidR="0062215C" w:rsidRDefault="0062215C">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17" w:type="dxa"/>
            <w:shd w:val="clear" w:color="auto" w:fill="auto"/>
          </w:tcPr>
          <w:p w14:paraId="21769E19"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sz w:val="24"/>
                <w:szCs w:val="24"/>
                <w:highlight w:val="white"/>
              </w:rPr>
              <w:tab/>
            </w:r>
          </w:p>
        </w:tc>
      </w:tr>
      <w:tr w:rsidR="0062215C" w14:paraId="2CD356BB" w14:textId="77777777" w:rsidTr="000B627F">
        <w:tc>
          <w:tcPr>
            <w:tcW w:w="4389" w:type="dxa"/>
            <w:shd w:val="clear" w:color="auto" w:fill="auto"/>
          </w:tcPr>
          <w:p w14:paraId="1D650563" w14:textId="77777777" w:rsidR="0062215C" w:rsidRDefault="00D717C7">
            <w:pPr>
              <w:pStyle w:val="LO-normal"/>
              <w:widowControl w:val="0"/>
              <w:pBdr>
                <w:top w:val="nil"/>
                <w:left w:val="nil"/>
                <w:bottom w:val="nil"/>
                <w:right w:val="nil"/>
                <w:between w:val="nil"/>
              </w:pBdr>
              <w:rPr>
                <w:color w:val="000000"/>
              </w:rPr>
            </w:pPr>
            <w:permStart w:id="191851310" w:edGrp="everyone" w:colFirst="2" w:colLast="2"/>
            <w:permEnd w:id="738752147"/>
            <w:r>
              <w:rPr>
                <w:rFonts w:ascii="Times New Roman" w:eastAsia="Times New Roman" w:hAnsi="Times New Roman" w:cs="Times New Roman"/>
                <w:b/>
                <w:color w:val="000000"/>
              </w:rPr>
              <w:t>ЄДРПОУ 00488332</w:t>
            </w:r>
          </w:p>
          <w:p w14:paraId="478C7ABC"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Pr>
                <w:rFonts w:ascii="Times New Roman" w:eastAsia="Times New Roman" w:hAnsi="Times New Roman" w:cs="Times New Roman"/>
                <w:color w:val="000000"/>
              </w:rPr>
              <w:t xml:space="preserve">р/р </w:t>
            </w:r>
            <w:r w:rsidR="004D40AA" w:rsidRPr="004D40AA">
              <w:rPr>
                <w:rFonts w:ascii="Times New Roman" w:eastAsia="Times New Roman" w:hAnsi="Times New Roman" w:cs="Times New Roman"/>
                <w:color w:val="000000"/>
              </w:rPr>
              <w:t>UA638201720313201003202016514</w:t>
            </w:r>
          </w:p>
          <w:p w14:paraId="734D5AFB"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Держказначейська</w:t>
            </w:r>
            <w:proofErr w:type="spellEnd"/>
            <w:r>
              <w:rPr>
                <w:rFonts w:ascii="Times New Roman" w:eastAsia="Times New Roman" w:hAnsi="Times New Roman" w:cs="Times New Roman"/>
                <w:color w:val="000000"/>
              </w:rPr>
              <w:t xml:space="preserve"> служба України, </w:t>
            </w:r>
          </w:p>
          <w:p w14:paraId="79A84378"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Pr>
                <w:rFonts w:ascii="Times New Roman" w:eastAsia="Times New Roman" w:hAnsi="Times New Roman" w:cs="Times New Roman"/>
                <w:color w:val="000000"/>
              </w:rPr>
              <w:t>м. Київ</w:t>
            </w:r>
          </w:p>
          <w:p w14:paraId="47314F33"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Pr>
                <w:rFonts w:ascii="Times New Roman" w:eastAsia="Times New Roman" w:hAnsi="Times New Roman" w:cs="Times New Roman"/>
                <w:color w:val="000000"/>
              </w:rPr>
              <w:t>МФО 820172</w:t>
            </w:r>
          </w:p>
          <w:p w14:paraId="49B83410"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Pr>
                <w:rFonts w:ascii="Times New Roman" w:eastAsia="Times New Roman" w:hAnsi="Times New Roman" w:cs="Times New Roman"/>
                <w:color w:val="000000"/>
              </w:rPr>
              <w:t>ІПН 004883326508</w:t>
            </w:r>
          </w:p>
          <w:p w14:paraId="3AB2302A"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sidRPr="00EA2650">
              <w:rPr>
                <w:rFonts w:ascii="Times New Roman" w:eastAsia="Times New Roman" w:hAnsi="Times New Roman" w:cs="Times New Roman"/>
                <w:color w:val="000000"/>
              </w:rPr>
              <w:t>Св</w:t>
            </w:r>
            <w:r w:rsidR="000D1BE9" w:rsidRPr="00EA2650">
              <w:rPr>
                <w:rFonts w:ascii="Times New Roman" w:eastAsia="Times New Roman" w:hAnsi="Times New Roman" w:cs="Times New Roman"/>
                <w:color w:val="000000"/>
              </w:rPr>
              <w:t>ідоцтво платника</w:t>
            </w:r>
            <w:r>
              <w:rPr>
                <w:rFonts w:ascii="Times New Roman" w:eastAsia="Times New Roman" w:hAnsi="Times New Roman" w:cs="Times New Roman"/>
                <w:color w:val="000000"/>
              </w:rPr>
              <w:t xml:space="preserve"> ПДВ №1726504502013</w:t>
            </w:r>
          </w:p>
          <w:p w14:paraId="60EE99BE" w14:textId="77777777" w:rsidR="0062215C" w:rsidRDefault="00D717C7">
            <w:pPr>
              <w:pStyle w:val="LO-normal"/>
              <w:widowControl w:val="0"/>
              <w:pBdr>
                <w:top w:val="nil"/>
                <w:left w:val="nil"/>
                <w:bottom w:val="nil"/>
                <w:right w:val="nil"/>
                <w:between w:val="nil"/>
              </w:pBdr>
              <w:ind w:firstLine="34"/>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Телефони: 044-258-34-56, 044-258-28-87</w:t>
            </w:r>
          </w:p>
        </w:tc>
        <w:tc>
          <w:tcPr>
            <w:tcW w:w="573" w:type="dxa"/>
            <w:shd w:val="clear" w:color="auto" w:fill="auto"/>
          </w:tcPr>
          <w:p w14:paraId="3C8CE9BC" w14:textId="77777777" w:rsidR="0062215C" w:rsidRDefault="0062215C">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17" w:type="dxa"/>
            <w:shd w:val="clear" w:color="auto" w:fill="auto"/>
          </w:tcPr>
          <w:p w14:paraId="04EFB7BA"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b/>
                <w:color w:val="000000"/>
              </w:rPr>
              <w:t xml:space="preserve">ЄДРПОУ </w:t>
            </w:r>
            <w:r>
              <w:rPr>
                <w:rFonts w:ascii="Times New Roman" w:eastAsia="Times New Roman" w:hAnsi="Times New Roman" w:cs="Times New Roman"/>
                <w:b/>
                <w:color w:val="000000"/>
              </w:rPr>
              <w:br/>
            </w:r>
            <w:r>
              <w:rPr>
                <w:rFonts w:ascii="Times New Roman" w:eastAsia="Times New Roman" w:hAnsi="Times New Roman" w:cs="Times New Roman"/>
                <w:color w:val="000000"/>
              </w:rPr>
              <w:t>р/р___________________________________</w:t>
            </w:r>
          </w:p>
          <w:p w14:paraId="7B6819A8"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______________________________________</w:t>
            </w:r>
          </w:p>
          <w:p w14:paraId="63AD3FFC"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МФО_________________________________</w:t>
            </w:r>
          </w:p>
          <w:p w14:paraId="087C8D6D" w14:textId="77777777" w:rsidR="0062215C" w:rsidRDefault="0062215C">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2D4A5123" w14:textId="77777777" w:rsidR="0062215C" w:rsidRDefault="0062215C">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17176A95" w14:textId="77777777" w:rsidR="0062215C" w:rsidRDefault="0062215C">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786098D0" w14:textId="77777777" w:rsidR="0062215C" w:rsidRDefault="00D717C7">
            <w:pPr>
              <w:pStyle w:val="LO-normal"/>
              <w:widowControl w:val="0"/>
              <w:pBdr>
                <w:top w:val="nil"/>
                <w:left w:val="nil"/>
                <w:bottom w:val="nil"/>
                <w:right w:val="nil"/>
                <w:between w:val="nil"/>
              </w:pBdr>
              <w:ind w:left="-9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Телефон_____________________________</w:t>
            </w:r>
          </w:p>
        </w:tc>
      </w:tr>
      <w:tr w:rsidR="0062215C" w14:paraId="2C475771" w14:textId="77777777" w:rsidTr="000B627F">
        <w:tc>
          <w:tcPr>
            <w:tcW w:w="4389" w:type="dxa"/>
            <w:shd w:val="clear" w:color="auto" w:fill="auto"/>
          </w:tcPr>
          <w:p w14:paraId="42B2FE74" w14:textId="2E03ED79" w:rsidR="0062215C" w:rsidRDefault="0062215C">
            <w:pPr>
              <w:pStyle w:val="LO-normal"/>
              <w:widowControl w:val="0"/>
              <w:pBdr>
                <w:top w:val="nil"/>
                <w:left w:val="nil"/>
                <w:bottom w:val="nil"/>
                <w:right w:val="nil"/>
                <w:between w:val="nil"/>
              </w:pBdr>
              <w:spacing w:after="160"/>
              <w:rPr>
                <w:rFonts w:ascii="Times New Roman" w:eastAsia="Times New Roman" w:hAnsi="Times New Roman" w:cs="Times New Roman"/>
                <w:b/>
                <w:color w:val="000000"/>
              </w:rPr>
            </w:pPr>
            <w:permStart w:id="1686264226" w:edGrp="everyone" w:colFirst="2" w:colLast="2"/>
            <w:permEnd w:id="191851310"/>
          </w:p>
          <w:p w14:paraId="67D87CA8" w14:textId="77777777" w:rsidR="0062215C" w:rsidRDefault="00D717C7">
            <w:pPr>
              <w:pStyle w:val="LO-normal"/>
              <w:widowControl w:val="0"/>
              <w:pBdr>
                <w:top w:val="nil"/>
                <w:left w:val="nil"/>
                <w:bottom w:val="nil"/>
                <w:right w:val="nil"/>
                <w:between w:val="nil"/>
              </w:pBdr>
              <w:spacing w:after="160"/>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w:t>
            </w:r>
            <w:r w:rsidR="00247110">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w:t>
            </w:r>
          </w:p>
          <w:p w14:paraId="77333509" w14:textId="77777777" w:rsidR="0062215C" w:rsidRDefault="00D717C7">
            <w:pPr>
              <w:pStyle w:val="LO-normal"/>
              <w:widowControl w:val="0"/>
              <w:pBdr>
                <w:top w:val="nil"/>
                <w:left w:val="nil"/>
                <w:bottom w:val="nil"/>
                <w:right w:val="nil"/>
                <w:between w:val="nil"/>
              </w:pBdr>
              <w:spacing w:after="160" w:line="259" w:lineRule="auto"/>
              <w:ind w:left="44"/>
              <w:rPr>
                <w:rFonts w:ascii="Times New Roman" w:eastAsia="Times New Roman" w:hAnsi="Times New Roman" w:cs="Times New Roman"/>
                <w:b/>
                <w:color w:val="000000"/>
              </w:rPr>
            </w:pPr>
            <w:r>
              <w:rPr>
                <w:rFonts w:ascii="Times New Roman" w:eastAsia="Times New Roman" w:hAnsi="Times New Roman" w:cs="Times New Roman"/>
                <w:color w:val="000000"/>
                <w:sz w:val="16"/>
                <w:szCs w:val="16"/>
              </w:rPr>
              <w:t>М.П.</w:t>
            </w:r>
            <w:r>
              <w:rPr>
                <w:rFonts w:ascii="Times New Roman" w:eastAsia="Times New Roman" w:hAnsi="Times New Roman" w:cs="Times New Roman"/>
                <w:b/>
                <w:color w:val="000000"/>
                <w:highlight w:val="white"/>
              </w:rPr>
              <w:t xml:space="preserve">  </w:t>
            </w:r>
          </w:p>
        </w:tc>
        <w:tc>
          <w:tcPr>
            <w:tcW w:w="573" w:type="dxa"/>
            <w:shd w:val="clear" w:color="auto" w:fill="auto"/>
          </w:tcPr>
          <w:p w14:paraId="02868BB7" w14:textId="77777777" w:rsidR="0062215C" w:rsidRDefault="0062215C">
            <w:pPr>
              <w:pStyle w:val="LO-normal"/>
              <w:widowControl w:val="0"/>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5017" w:type="dxa"/>
            <w:shd w:val="clear" w:color="auto" w:fill="auto"/>
          </w:tcPr>
          <w:p w14:paraId="7EAA9F41" w14:textId="77777777" w:rsidR="0062215C" w:rsidRDefault="0062215C">
            <w:pPr>
              <w:pStyle w:val="LO-normal"/>
              <w:widowControl w:val="0"/>
              <w:pBdr>
                <w:top w:val="nil"/>
                <w:left w:val="nil"/>
                <w:bottom w:val="nil"/>
                <w:right w:val="nil"/>
                <w:between w:val="nil"/>
              </w:pBdr>
              <w:spacing w:after="160" w:line="259" w:lineRule="auto"/>
              <w:rPr>
                <w:rFonts w:ascii="Times New Roman" w:eastAsia="Times New Roman" w:hAnsi="Times New Roman" w:cs="Times New Roman"/>
                <w:b/>
                <w:color w:val="000000"/>
              </w:rPr>
            </w:pPr>
          </w:p>
          <w:p w14:paraId="72AC6E28" w14:textId="77777777" w:rsidR="0062215C" w:rsidRDefault="00D717C7">
            <w:pPr>
              <w:pStyle w:val="LO-normal"/>
              <w:widowControl w:val="0"/>
              <w:pBdr>
                <w:top w:val="nil"/>
                <w:left w:val="nil"/>
                <w:bottom w:val="nil"/>
                <w:right w:val="nil"/>
                <w:between w:val="nil"/>
              </w:pBdr>
              <w:spacing w:after="160"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w:t>
            </w:r>
          </w:p>
          <w:p w14:paraId="5C0AFAE0" w14:textId="77777777" w:rsidR="0062215C" w:rsidRDefault="00D717C7">
            <w:pPr>
              <w:pStyle w:val="LO-normal"/>
              <w:widowControl w:val="0"/>
              <w:pBdr>
                <w:top w:val="nil"/>
                <w:left w:val="nil"/>
                <w:bottom w:val="nil"/>
                <w:right w:val="nil"/>
                <w:between w:val="nil"/>
              </w:pBdr>
              <w:spacing w:after="160" w:line="259" w:lineRule="auto"/>
              <w:ind w:left="44"/>
              <w:rPr>
                <w:rFonts w:ascii="Times New Roman" w:eastAsia="Times New Roman" w:hAnsi="Times New Roman" w:cs="Times New Roman"/>
                <w:b/>
                <w:color w:val="000000"/>
              </w:rPr>
            </w:pPr>
            <w:r>
              <w:rPr>
                <w:rFonts w:ascii="Times New Roman" w:eastAsia="Times New Roman" w:hAnsi="Times New Roman" w:cs="Times New Roman"/>
                <w:color w:val="000000"/>
                <w:sz w:val="16"/>
                <w:szCs w:val="16"/>
              </w:rPr>
              <w:t>М.П.</w:t>
            </w:r>
            <w:r>
              <w:rPr>
                <w:rFonts w:ascii="Times New Roman" w:eastAsia="Times New Roman" w:hAnsi="Times New Roman" w:cs="Times New Roman"/>
                <w:b/>
                <w:color w:val="000000"/>
                <w:highlight w:val="white"/>
              </w:rPr>
              <w:t xml:space="preserve">  </w:t>
            </w:r>
          </w:p>
        </w:tc>
      </w:tr>
      <w:permEnd w:id="1686264226"/>
    </w:tbl>
    <w:p w14:paraId="47F24B63" w14:textId="77777777" w:rsidR="0062215C" w:rsidRDefault="0062215C">
      <w:pPr>
        <w:pStyle w:val="LO-normal"/>
        <w:widowControl w:val="0"/>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p>
    <w:p w14:paraId="3542FDCA" w14:textId="77777777" w:rsidR="0062215C" w:rsidRPr="004D40AA" w:rsidRDefault="00D717C7">
      <w:pPr>
        <w:pStyle w:val="LO-normal"/>
        <w:widowControl w:val="0"/>
        <w:pBdr>
          <w:top w:val="nil"/>
          <w:left w:val="nil"/>
          <w:bottom w:val="nil"/>
          <w:right w:val="nil"/>
          <w:between w:val="nil"/>
        </w:pBdr>
        <w:ind w:left="4956"/>
        <w:rPr>
          <w:rFonts w:ascii="Times New Roman" w:eastAsia="Times New Roman" w:hAnsi="Times New Roman" w:cs="Times New Roman"/>
          <w:color w:val="000000"/>
          <w:sz w:val="24"/>
          <w:szCs w:val="24"/>
        </w:rPr>
      </w:pPr>
      <w:r w:rsidRPr="004D40AA">
        <w:rPr>
          <w:sz w:val="24"/>
          <w:szCs w:val="24"/>
        </w:rPr>
        <w:br w:type="page"/>
      </w:r>
    </w:p>
    <w:p w14:paraId="660F0CA4" w14:textId="77777777" w:rsidR="00336055" w:rsidRDefault="00336055" w:rsidP="00336055">
      <w:pPr>
        <w:pStyle w:val="LO-normal"/>
        <w:widowControl w:val="0"/>
        <w:pBdr>
          <w:top w:val="nil"/>
          <w:left w:val="nil"/>
          <w:bottom w:val="nil"/>
          <w:right w:val="nil"/>
          <w:between w:val="nil"/>
        </w:pBdr>
        <w:ind w:left="4956"/>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 xml:space="preserve">Додаток № 1 до Договору  </w:t>
      </w:r>
      <w:r w:rsidRPr="004D40AA">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ermStart w:id="1212292913" w:edGrp="everyone"/>
      <w:r>
        <w:rPr>
          <w:rFonts w:ascii="Times New Roman" w:eastAsia="Times New Roman" w:hAnsi="Times New Roman" w:cs="Times New Roman"/>
          <w:b/>
          <w:color w:val="000000"/>
        </w:rPr>
        <w:t>____</w:t>
      </w:r>
      <w:permEnd w:id="1212292913"/>
      <w:r w:rsidRPr="004D40AA">
        <w:rPr>
          <w:rFonts w:ascii="Times New Roman" w:eastAsia="Times New Roman" w:hAnsi="Times New Roman" w:cs="Times New Roman"/>
          <w:b/>
          <w:color w:val="000000"/>
        </w:rPr>
        <w:t xml:space="preserve"> </w:t>
      </w:r>
    </w:p>
    <w:p w14:paraId="6A64DCBF" w14:textId="77777777" w:rsidR="00336055" w:rsidRDefault="00336055" w:rsidP="00336055">
      <w:pPr>
        <w:pStyle w:val="LO-normal"/>
        <w:widowControl w:val="0"/>
        <w:pBdr>
          <w:top w:val="nil"/>
          <w:left w:val="nil"/>
          <w:bottom w:val="nil"/>
          <w:right w:val="nil"/>
          <w:between w:val="nil"/>
        </w:pBdr>
        <w:ind w:left="4956"/>
        <w:rPr>
          <w:rFonts w:ascii="Times New Roman" w:eastAsia="Times New Roman" w:hAnsi="Times New Roman" w:cs="Times New Roman"/>
          <w:color w:val="000000"/>
        </w:rPr>
      </w:pPr>
      <w:r w:rsidRPr="004D40AA">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від “</w:t>
      </w:r>
      <w:permStart w:id="89740760" w:edGrp="everyone"/>
      <w:r>
        <w:rPr>
          <w:rFonts w:ascii="Times New Roman" w:eastAsia="Times New Roman" w:hAnsi="Times New Roman" w:cs="Times New Roman"/>
          <w:color w:val="000000"/>
        </w:rPr>
        <w:t>____</w:t>
      </w:r>
      <w:permEnd w:id="89740760"/>
      <w:r>
        <w:rPr>
          <w:rFonts w:ascii="Times New Roman" w:eastAsia="Times New Roman" w:hAnsi="Times New Roman" w:cs="Times New Roman"/>
          <w:color w:val="000000"/>
        </w:rPr>
        <w:t>”</w:t>
      </w:r>
      <w:permStart w:id="1775198059" w:edGrp="everyone"/>
      <w:r>
        <w:rPr>
          <w:rFonts w:ascii="Times New Roman" w:eastAsia="Times New Roman" w:hAnsi="Times New Roman" w:cs="Times New Roman"/>
          <w:color w:val="000000"/>
        </w:rPr>
        <w:t>_________</w:t>
      </w:r>
      <w:permEnd w:id="1775198059"/>
      <w:r>
        <w:rPr>
          <w:rFonts w:ascii="Times New Roman" w:eastAsia="Times New Roman" w:hAnsi="Times New Roman" w:cs="Times New Roman"/>
          <w:color w:val="000000"/>
        </w:rPr>
        <w:t xml:space="preserve"> 20</w:t>
      </w:r>
      <w:permStart w:id="1914532240" w:edGrp="everyone"/>
      <w:r>
        <w:rPr>
          <w:rFonts w:ascii="Times New Roman" w:eastAsia="Times New Roman" w:hAnsi="Times New Roman" w:cs="Times New Roman"/>
          <w:color w:val="000000"/>
        </w:rPr>
        <w:t>___</w:t>
      </w:r>
      <w:permEnd w:id="1914532240"/>
      <w:r>
        <w:rPr>
          <w:rFonts w:ascii="Times New Roman" w:eastAsia="Times New Roman" w:hAnsi="Times New Roman" w:cs="Times New Roman"/>
          <w:color w:val="000000"/>
        </w:rPr>
        <w:t xml:space="preserve"> р.</w:t>
      </w:r>
    </w:p>
    <w:p w14:paraId="3A757E2D" w14:textId="77777777" w:rsidR="00336055" w:rsidRDefault="00336055" w:rsidP="00336055">
      <w:pPr>
        <w:pStyle w:val="LO-normal"/>
        <w:widowControl w:val="0"/>
        <w:pBdr>
          <w:top w:val="nil"/>
          <w:left w:val="nil"/>
          <w:bottom w:val="nil"/>
          <w:right w:val="nil"/>
          <w:between w:val="nil"/>
        </w:pBdr>
        <w:ind w:left="4956"/>
        <w:rPr>
          <w:rFonts w:ascii="Times New Roman" w:eastAsia="Times New Roman" w:hAnsi="Times New Roman" w:cs="Times New Roman"/>
          <w:color w:val="000000"/>
        </w:rPr>
      </w:pPr>
    </w:p>
    <w:p w14:paraId="487668AD" w14:textId="77777777" w:rsidR="00336055" w:rsidRDefault="00336055" w:rsidP="00336055">
      <w:pPr>
        <w:pStyle w:val="LO-normal"/>
        <w:widowControl w:val="0"/>
        <w:pBdr>
          <w:top w:val="nil"/>
          <w:left w:val="nil"/>
          <w:bottom w:val="nil"/>
          <w:right w:val="nil"/>
          <w:between w:val="nil"/>
        </w:pBdr>
        <w:jc w:val="center"/>
        <w:rPr>
          <w:rFonts w:ascii="Times New Roman" w:eastAsia="Times New Roman" w:hAnsi="Times New Roman" w:cs="Times New Roman"/>
          <w:b/>
          <w:color w:val="000000"/>
        </w:rPr>
      </w:pPr>
    </w:p>
    <w:p w14:paraId="019A9702" w14:textId="77777777" w:rsidR="00336055" w:rsidRDefault="00336055" w:rsidP="00336055">
      <w:pPr>
        <w:pStyle w:val="LO-normal"/>
        <w:widowControl w:val="0"/>
        <w:pBdr>
          <w:top w:val="nil"/>
          <w:left w:val="nil"/>
          <w:bottom w:val="nil"/>
          <w:right w:val="nil"/>
          <w:between w:val="nil"/>
        </w:pBdr>
        <w:jc w:val="center"/>
        <w:rPr>
          <w:rFonts w:ascii="Times New Roman" w:eastAsia="Times New Roman" w:hAnsi="Times New Roman" w:cs="Times New Roman"/>
          <w:b/>
          <w:color w:val="000000"/>
        </w:rPr>
      </w:pPr>
    </w:p>
    <w:p w14:paraId="229FD942" w14:textId="77777777" w:rsidR="00336055" w:rsidRPr="00DB16A3" w:rsidRDefault="00336055" w:rsidP="00336055">
      <w:pPr>
        <w:pStyle w:val="LO-normal"/>
        <w:widowControl w:val="0"/>
        <w:pBdr>
          <w:top w:val="nil"/>
          <w:left w:val="nil"/>
          <w:bottom w:val="nil"/>
          <w:right w:val="nil"/>
          <w:between w:val="nil"/>
        </w:pBdr>
        <w:jc w:val="center"/>
        <w:rPr>
          <w:color w:val="000000"/>
        </w:rPr>
      </w:pPr>
      <w:r>
        <w:rPr>
          <w:rFonts w:ascii="Times New Roman" w:eastAsia="Times New Roman" w:hAnsi="Times New Roman" w:cs="Times New Roman"/>
          <w:b/>
          <w:color w:val="000000"/>
        </w:rPr>
        <w:t>ПЕРЕЛІК ПРОБ НАСІННЯ</w:t>
      </w:r>
    </w:p>
    <w:p w14:paraId="695E6EED" w14:textId="77777777" w:rsidR="00336055" w:rsidRDefault="00336055" w:rsidP="00336055">
      <w:pPr>
        <w:pStyle w:val="LO-normal"/>
        <w:widowControl w:val="0"/>
        <w:pBdr>
          <w:top w:val="nil"/>
          <w:left w:val="nil"/>
          <w:bottom w:val="nil"/>
          <w:right w:val="nil"/>
          <w:between w:val="nil"/>
        </w:pBdr>
        <w:jc w:val="center"/>
        <w:rPr>
          <w:rFonts w:ascii="Times New Roman" w:eastAsia="Times New Roman" w:hAnsi="Times New Roman" w:cs="Times New Roman"/>
          <w:b/>
          <w:color w:val="000000"/>
          <w:sz w:val="10"/>
          <w:szCs w:val="10"/>
        </w:rPr>
      </w:pPr>
    </w:p>
    <w:p w14:paraId="66D2570B" w14:textId="77777777" w:rsidR="00336055" w:rsidRDefault="00336055" w:rsidP="00336055">
      <w:pPr>
        <w:pStyle w:val="LO-normal"/>
        <w:widowControl w:val="0"/>
        <w:pBdr>
          <w:top w:val="nil"/>
          <w:left w:val="nil"/>
          <w:bottom w:val="nil"/>
          <w:right w:val="nil"/>
          <w:between w:val="nil"/>
        </w:pBdr>
        <w:jc w:val="center"/>
        <w:rPr>
          <w:rFonts w:ascii="Times New Roman" w:eastAsia="Times New Roman" w:hAnsi="Times New Roman" w:cs="Times New Roman"/>
          <w:b/>
          <w:color w:val="000000"/>
          <w:sz w:val="10"/>
          <w:szCs w:val="10"/>
        </w:rPr>
      </w:pPr>
    </w:p>
    <w:p w14:paraId="2E623A88" w14:textId="77777777" w:rsidR="00336055" w:rsidRDefault="00336055" w:rsidP="00336055">
      <w:pPr>
        <w:pBdr>
          <w:top w:val="nil"/>
          <w:left w:val="nil"/>
          <w:bottom w:val="nil"/>
          <w:right w:val="nil"/>
          <w:between w:val="nil"/>
        </w:pBdr>
        <w:spacing w:after="0" w:line="240" w:lineRule="auto"/>
        <w:jc w:val="center"/>
        <w:rPr>
          <w:rFonts w:ascii="Times New Roman" w:eastAsia="Times New Roman" w:hAnsi="Times New Roman" w:cs="Times New Roman"/>
          <w:b/>
          <w:color w:val="000000"/>
          <w:sz w:val="10"/>
          <w:szCs w:val="10"/>
        </w:rPr>
      </w:pPr>
    </w:p>
    <w:tbl>
      <w:tblPr>
        <w:tblW w:w="10277" w:type="dxa"/>
        <w:tblInd w:w="-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570"/>
        <w:gridCol w:w="2471"/>
        <w:gridCol w:w="1609"/>
        <w:gridCol w:w="1535"/>
        <w:gridCol w:w="1392"/>
        <w:gridCol w:w="2700"/>
      </w:tblGrid>
      <w:tr w:rsidR="00336055" w:rsidRPr="004C6BD0" w14:paraId="66E089E5" w14:textId="77777777" w:rsidTr="00336055">
        <w:tc>
          <w:tcPr>
            <w:tcW w:w="570" w:type="dxa"/>
            <w:tcBorders>
              <w:top w:val="single" w:sz="4" w:space="0" w:color="000000"/>
              <w:left w:val="single" w:sz="4" w:space="0" w:color="000000"/>
              <w:bottom w:val="single" w:sz="4" w:space="0" w:color="000000"/>
            </w:tcBorders>
            <w:shd w:val="clear" w:color="auto" w:fill="auto"/>
          </w:tcPr>
          <w:p w14:paraId="096C3EB6"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color w:val="000000"/>
                <w:sz w:val="20"/>
                <w:szCs w:val="20"/>
              </w:rPr>
            </w:pPr>
            <w:permStart w:id="1304043083" w:edGrp="everyone"/>
            <w:r w:rsidRPr="004C6BD0">
              <w:rPr>
                <w:rFonts w:ascii="Times New Roman" w:eastAsia="Times New Roman" w:hAnsi="Times New Roman" w:cs="Times New Roman"/>
                <w:b/>
                <w:color w:val="000000"/>
                <w:sz w:val="20"/>
                <w:szCs w:val="20"/>
              </w:rPr>
              <w:t>№</w:t>
            </w:r>
          </w:p>
          <w:p w14:paraId="18AE94A7"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4C6BD0">
              <w:rPr>
                <w:rFonts w:ascii="Times New Roman" w:eastAsia="Times New Roman" w:hAnsi="Times New Roman" w:cs="Times New Roman"/>
                <w:b/>
                <w:color w:val="000000"/>
                <w:sz w:val="20"/>
                <w:szCs w:val="20"/>
              </w:rPr>
              <w:t>з/п</w:t>
            </w:r>
          </w:p>
        </w:tc>
        <w:tc>
          <w:tcPr>
            <w:tcW w:w="2471" w:type="dxa"/>
            <w:tcBorders>
              <w:top w:val="single" w:sz="4" w:space="0" w:color="000000"/>
              <w:left w:val="single" w:sz="4" w:space="0" w:color="000000"/>
              <w:bottom w:val="single" w:sz="4" w:space="0" w:color="000000"/>
            </w:tcBorders>
            <w:shd w:val="clear" w:color="auto" w:fill="auto"/>
            <w:vAlign w:val="center"/>
          </w:tcPr>
          <w:p w14:paraId="7C89778C"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4C6BD0">
              <w:rPr>
                <w:rFonts w:ascii="Times New Roman" w:eastAsia="Times New Roman" w:hAnsi="Times New Roman" w:cs="Times New Roman"/>
                <w:b/>
                <w:color w:val="000000"/>
                <w:sz w:val="20"/>
                <w:szCs w:val="20"/>
              </w:rPr>
              <w:t>Ботанічний таксон</w:t>
            </w:r>
          </w:p>
        </w:tc>
        <w:tc>
          <w:tcPr>
            <w:tcW w:w="1609" w:type="dxa"/>
            <w:tcBorders>
              <w:top w:val="single" w:sz="4" w:space="0" w:color="000000"/>
              <w:left w:val="single" w:sz="4" w:space="0" w:color="000000"/>
              <w:bottom w:val="single" w:sz="4" w:space="0" w:color="000000"/>
            </w:tcBorders>
            <w:shd w:val="clear" w:color="auto" w:fill="auto"/>
            <w:vAlign w:val="center"/>
          </w:tcPr>
          <w:p w14:paraId="40BC2E7F"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4C6BD0">
              <w:rPr>
                <w:rFonts w:ascii="Times New Roman" w:eastAsia="Times New Roman" w:hAnsi="Times New Roman" w:cs="Times New Roman"/>
                <w:b/>
                <w:color w:val="000000"/>
                <w:sz w:val="20"/>
                <w:szCs w:val="20"/>
              </w:rPr>
              <w:t>Назва сорту</w:t>
            </w:r>
          </w:p>
        </w:tc>
        <w:tc>
          <w:tcPr>
            <w:tcW w:w="1535" w:type="dxa"/>
            <w:tcBorders>
              <w:top w:val="single" w:sz="4" w:space="0" w:color="000000"/>
              <w:left w:val="single" w:sz="4" w:space="0" w:color="000000"/>
              <w:bottom w:val="single" w:sz="4" w:space="0" w:color="000000"/>
            </w:tcBorders>
            <w:shd w:val="clear" w:color="auto" w:fill="auto"/>
            <w:vAlign w:val="center"/>
          </w:tcPr>
          <w:p w14:paraId="0E5082B3"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4C6BD0">
              <w:rPr>
                <w:rFonts w:ascii="Times New Roman" w:eastAsia="Times New Roman" w:hAnsi="Times New Roman" w:cs="Times New Roman"/>
                <w:b/>
                <w:color w:val="000000"/>
                <w:sz w:val="20"/>
                <w:szCs w:val="20"/>
              </w:rPr>
              <w:t>Номер заявки</w:t>
            </w:r>
          </w:p>
        </w:tc>
        <w:tc>
          <w:tcPr>
            <w:tcW w:w="1392" w:type="dxa"/>
            <w:tcBorders>
              <w:top w:val="single" w:sz="4" w:space="0" w:color="000000"/>
              <w:left w:val="single" w:sz="4" w:space="0" w:color="000000"/>
              <w:bottom w:val="single" w:sz="4" w:space="0" w:color="000000"/>
            </w:tcBorders>
            <w:shd w:val="clear" w:color="auto" w:fill="auto"/>
            <w:vAlign w:val="center"/>
          </w:tcPr>
          <w:p w14:paraId="41B2C839"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4C6BD0">
              <w:rPr>
                <w:rFonts w:ascii="Times New Roman" w:eastAsia="Times New Roman" w:hAnsi="Times New Roman" w:cs="Times New Roman"/>
                <w:b/>
                <w:color w:val="000000"/>
                <w:sz w:val="20"/>
                <w:szCs w:val="20"/>
              </w:rPr>
              <w:t>Категорія насіння</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F938" w14:textId="77777777" w:rsidR="00336055" w:rsidRPr="004C6BD0" w:rsidRDefault="00336055" w:rsidP="00D90605">
            <w:pPr>
              <w:widowControl/>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4C6BD0">
              <w:rPr>
                <w:rFonts w:ascii="Times New Roman" w:eastAsia="Times New Roman" w:hAnsi="Times New Roman" w:cs="Times New Roman"/>
                <w:b/>
                <w:color w:val="000000"/>
                <w:sz w:val="20"/>
                <w:szCs w:val="20"/>
              </w:rPr>
              <w:t>Номер партії</w:t>
            </w:r>
          </w:p>
        </w:tc>
      </w:tr>
      <w:tr w:rsidR="00336055" w:rsidRPr="004C6BD0" w14:paraId="040F6CFD" w14:textId="77777777" w:rsidTr="00336055">
        <w:tc>
          <w:tcPr>
            <w:tcW w:w="570" w:type="dxa"/>
            <w:tcBorders>
              <w:top w:val="single" w:sz="4" w:space="0" w:color="000000"/>
              <w:left w:val="single" w:sz="4" w:space="0" w:color="000000"/>
              <w:bottom w:val="single" w:sz="4" w:space="0" w:color="000000"/>
            </w:tcBorders>
            <w:shd w:val="clear" w:color="auto" w:fill="auto"/>
          </w:tcPr>
          <w:p w14:paraId="4F170B02" w14:textId="77777777" w:rsidR="00336055" w:rsidRPr="004C6BD0" w:rsidRDefault="00336055" w:rsidP="00336055">
            <w:pPr>
              <w:numPr>
                <w:ilvl w:val="0"/>
                <w:numId w:val="3"/>
              </w:numPr>
              <w:pBdr>
                <w:top w:val="nil"/>
                <w:left w:val="nil"/>
                <w:bottom w:val="nil"/>
                <w:right w:val="nil"/>
                <w:between w:val="nil"/>
              </w:pBdr>
              <w:ind w:left="0" w:firstLine="57"/>
              <w:rPr>
                <w:rFonts w:ascii="Times New Roman" w:hAnsi="Times New Roman" w:cs="Times New Roman"/>
                <w:color w:val="000000"/>
                <w:sz w:val="20"/>
                <w:szCs w:val="20"/>
              </w:rPr>
            </w:pP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14:paraId="420E1D06" w14:textId="77777777" w:rsidR="00336055" w:rsidRPr="004C6BD0" w:rsidRDefault="00336055" w:rsidP="00D90605">
            <w:pPr>
              <w:rPr>
                <w:rFonts w:ascii="Times New Roman" w:hAnsi="Times New Roman" w:cs="Times New Roman"/>
              </w:rPr>
            </w:pPr>
          </w:p>
        </w:tc>
        <w:tc>
          <w:tcPr>
            <w:tcW w:w="1609" w:type="dxa"/>
            <w:tcBorders>
              <w:top w:val="single" w:sz="6" w:space="0" w:color="000000"/>
              <w:left w:val="single" w:sz="6" w:space="0" w:color="CCCCCC"/>
              <w:bottom w:val="single" w:sz="6" w:space="0" w:color="000000"/>
              <w:right w:val="single" w:sz="6" w:space="0" w:color="000000"/>
            </w:tcBorders>
            <w:shd w:val="clear" w:color="auto" w:fill="FFFFFF"/>
          </w:tcPr>
          <w:p w14:paraId="327C4C18" w14:textId="77777777" w:rsidR="00336055" w:rsidRPr="004C6BD0" w:rsidRDefault="00336055" w:rsidP="00D90605">
            <w:pPr>
              <w:rPr>
                <w:rFonts w:ascii="Times New Roman" w:hAnsi="Times New Roman" w:cs="Times New Roman"/>
              </w:rPr>
            </w:pPr>
          </w:p>
        </w:tc>
        <w:tc>
          <w:tcPr>
            <w:tcW w:w="1535" w:type="dxa"/>
            <w:tcBorders>
              <w:top w:val="single" w:sz="6" w:space="0" w:color="000000"/>
              <w:left w:val="single" w:sz="6" w:space="0" w:color="CCCCCC"/>
              <w:bottom w:val="single" w:sz="6" w:space="0" w:color="000000"/>
              <w:right w:val="single" w:sz="6" w:space="0" w:color="000000"/>
            </w:tcBorders>
            <w:shd w:val="clear" w:color="auto" w:fill="auto"/>
          </w:tcPr>
          <w:p w14:paraId="657FF12F" w14:textId="77777777" w:rsidR="00336055" w:rsidRPr="004C6BD0" w:rsidRDefault="00336055" w:rsidP="00D90605">
            <w:pPr>
              <w:rPr>
                <w:rFonts w:ascii="Times New Roman" w:hAnsi="Times New Roman" w:cs="Times New Roman"/>
              </w:rPr>
            </w:pPr>
          </w:p>
        </w:tc>
        <w:tc>
          <w:tcPr>
            <w:tcW w:w="1392" w:type="dxa"/>
            <w:tcBorders>
              <w:top w:val="single" w:sz="6" w:space="0" w:color="000000"/>
              <w:left w:val="single" w:sz="6" w:space="0" w:color="CCCCCC"/>
              <w:bottom w:val="single" w:sz="6" w:space="0" w:color="000000"/>
              <w:right w:val="single" w:sz="6" w:space="0" w:color="000000"/>
            </w:tcBorders>
            <w:shd w:val="clear" w:color="auto" w:fill="FFFFFF"/>
          </w:tcPr>
          <w:p w14:paraId="78548850" w14:textId="77777777" w:rsidR="00336055" w:rsidRPr="004C6BD0" w:rsidRDefault="00336055" w:rsidP="00D90605">
            <w:pPr>
              <w:rPr>
                <w:rFonts w:ascii="Times New Roman" w:hAnsi="Times New Roman" w:cs="Times New Roman"/>
              </w:rPr>
            </w:pPr>
          </w:p>
        </w:tc>
        <w:tc>
          <w:tcPr>
            <w:tcW w:w="2700" w:type="dxa"/>
            <w:tcBorders>
              <w:top w:val="single" w:sz="6" w:space="0" w:color="000000"/>
              <w:left w:val="single" w:sz="6" w:space="0" w:color="CCCCCC"/>
              <w:bottom w:val="single" w:sz="6" w:space="0" w:color="000000"/>
              <w:right w:val="single" w:sz="6" w:space="0" w:color="000000"/>
            </w:tcBorders>
          </w:tcPr>
          <w:p w14:paraId="5DFE6902" w14:textId="77777777" w:rsidR="00336055" w:rsidRPr="004C6BD0" w:rsidRDefault="00336055" w:rsidP="00D90605">
            <w:pPr>
              <w:rPr>
                <w:rFonts w:ascii="Times New Roman" w:hAnsi="Times New Roman" w:cs="Times New Roman"/>
              </w:rPr>
            </w:pPr>
          </w:p>
        </w:tc>
      </w:tr>
      <w:tr w:rsidR="00336055" w:rsidRPr="004C6BD0" w14:paraId="2E526301" w14:textId="77777777" w:rsidTr="00336055">
        <w:tc>
          <w:tcPr>
            <w:tcW w:w="570" w:type="dxa"/>
            <w:tcBorders>
              <w:top w:val="single" w:sz="4" w:space="0" w:color="000000"/>
              <w:left w:val="single" w:sz="4" w:space="0" w:color="000000"/>
              <w:bottom w:val="single" w:sz="4" w:space="0" w:color="000000"/>
            </w:tcBorders>
            <w:shd w:val="clear" w:color="auto" w:fill="auto"/>
          </w:tcPr>
          <w:p w14:paraId="5ED4D1AB" w14:textId="77777777" w:rsidR="00336055" w:rsidRPr="004C6BD0" w:rsidRDefault="00336055" w:rsidP="00336055">
            <w:pPr>
              <w:numPr>
                <w:ilvl w:val="0"/>
                <w:numId w:val="3"/>
              </w:numPr>
              <w:pBdr>
                <w:top w:val="nil"/>
                <w:left w:val="nil"/>
                <w:bottom w:val="nil"/>
                <w:right w:val="nil"/>
                <w:between w:val="nil"/>
              </w:pBdr>
              <w:ind w:left="0" w:firstLine="57"/>
              <w:rPr>
                <w:rFonts w:ascii="Times New Roman" w:hAnsi="Times New Roman" w:cs="Times New Roman"/>
                <w:color w:val="000000"/>
                <w:sz w:val="20"/>
                <w:szCs w:val="20"/>
              </w:rPr>
            </w:pPr>
          </w:p>
        </w:tc>
        <w:tc>
          <w:tcPr>
            <w:tcW w:w="2471" w:type="dxa"/>
            <w:tcBorders>
              <w:top w:val="single" w:sz="6" w:space="0" w:color="CCCCCC"/>
              <w:left w:val="single" w:sz="6" w:space="0" w:color="000000"/>
              <w:bottom w:val="single" w:sz="6" w:space="0" w:color="000000"/>
              <w:right w:val="single" w:sz="6" w:space="0" w:color="000000"/>
            </w:tcBorders>
            <w:shd w:val="clear" w:color="auto" w:fill="FFFFFF"/>
          </w:tcPr>
          <w:p w14:paraId="257C69F6" w14:textId="77777777" w:rsidR="00336055" w:rsidRPr="004C6BD0" w:rsidRDefault="00336055" w:rsidP="00D90605">
            <w:pPr>
              <w:rPr>
                <w:rFonts w:ascii="Times New Roman" w:hAnsi="Times New Roman" w:cs="Times New Roman"/>
              </w:rPr>
            </w:pPr>
          </w:p>
        </w:tc>
        <w:tc>
          <w:tcPr>
            <w:tcW w:w="1609" w:type="dxa"/>
            <w:tcBorders>
              <w:top w:val="single" w:sz="6" w:space="0" w:color="CCCCCC"/>
              <w:left w:val="single" w:sz="6" w:space="0" w:color="CCCCCC"/>
              <w:bottom w:val="single" w:sz="6" w:space="0" w:color="000000"/>
              <w:right w:val="single" w:sz="6" w:space="0" w:color="000000"/>
            </w:tcBorders>
            <w:shd w:val="clear" w:color="auto" w:fill="FFFFFF"/>
          </w:tcPr>
          <w:p w14:paraId="30F9B7DE" w14:textId="77777777" w:rsidR="00336055" w:rsidRPr="004C6BD0" w:rsidRDefault="00336055" w:rsidP="00D90605">
            <w:pPr>
              <w:rPr>
                <w:rFonts w:ascii="Times New Roman" w:hAnsi="Times New Roman" w:cs="Times New Roman"/>
              </w:rPr>
            </w:pPr>
          </w:p>
        </w:tc>
        <w:tc>
          <w:tcPr>
            <w:tcW w:w="1535" w:type="dxa"/>
            <w:tcBorders>
              <w:top w:val="single" w:sz="6" w:space="0" w:color="CCCCCC"/>
              <w:left w:val="single" w:sz="6" w:space="0" w:color="CCCCCC"/>
              <w:bottom w:val="single" w:sz="6" w:space="0" w:color="000000"/>
              <w:right w:val="single" w:sz="6" w:space="0" w:color="000000"/>
            </w:tcBorders>
            <w:shd w:val="clear" w:color="auto" w:fill="auto"/>
          </w:tcPr>
          <w:p w14:paraId="770F8DA5" w14:textId="77777777" w:rsidR="00336055" w:rsidRPr="004C6BD0" w:rsidRDefault="00336055" w:rsidP="00D90605">
            <w:pPr>
              <w:rPr>
                <w:rFonts w:ascii="Times New Roman" w:hAnsi="Times New Roman" w:cs="Times New Roman"/>
              </w:rPr>
            </w:pPr>
          </w:p>
        </w:tc>
        <w:tc>
          <w:tcPr>
            <w:tcW w:w="1392" w:type="dxa"/>
            <w:tcBorders>
              <w:top w:val="single" w:sz="6" w:space="0" w:color="CCCCCC"/>
              <w:left w:val="single" w:sz="6" w:space="0" w:color="CCCCCC"/>
              <w:bottom w:val="single" w:sz="6" w:space="0" w:color="000000"/>
              <w:right w:val="single" w:sz="6" w:space="0" w:color="000000"/>
            </w:tcBorders>
            <w:shd w:val="clear" w:color="auto" w:fill="FFFFFF"/>
          </w:tcPr>
          <w:p w14:paraId="2AB9F684" w14:textId="77777777" w:rsidR="00336055" w:rsidRPr="004C6BD0" w:rsidRDefault="00336055" w:rsidP="00D90605">
            <w:pPr>
              <w:rPr>
                <w:rFonts w:ascii="Times New Roman" w:hAnsi="Times New Roman" w:cs="Times New Roman"/>
              </w:rPr>
            </w:pPr>
          </w:p>
        </w:tc>
        <w:tc>
          <w:tcPr>
            <w:tcW w:w="2700" w:type="dxa"/>
            <w:tcBorders>
              <w:top w:val="single" w:sz="6" w:space="0" w:color="CCCCCC"/>
              <w:left w:val="single" w:sz="6" w:space="0" w:color="CCCCCC"/>
              <w:bottom w:val="single" w:sz="6" w:space="0" w:color="000000"/>
              <w:right w:val="single" w:sz="6" w:space="0" w:color="000000"/>
            </w:tcBorders>
          </w:tcPr>
          <w:p w14:paraId="3B32FE4B" w14:textId="77777777" w:rsidR="00336055" w:rsidRPr="004C6BD0" w:rsidRDefault="00336055" w:rsidP="00D90605">
            <w:pPr>
              <w:rPr>
                <w:rFonts w:ascii="Times New Roman" w:hAnsi="Times New Roman" w:cs="Times New Roman"/>
              </w:rPr>
            </w:pPr>
          </w:p>
        </w:tc>
      </w:tr>
      <w:tr w:rsidR="00336055" w:rsidRPr="004C6BD0" w14:paraId="6C5D8E82" w14:textId="77777777" w:rsidTr="00336055">
        <w:trPr>
          <w:trHeight w:val="587"/>
        </w:trPr>
        <w:tc>
          <w:tcPr>
            <w:tcW w:w="10277" w:type="dxa"/>
            <w:gridSpan w:val="6"/>
            <w:tcBorders>
              <w:top w:val="single" w:sz="4" w:space="0" w:color="000000"/>
              <w:left w:val="single" w:sz="4" w:space="0" w:color="000000"/>
              <w:bottom w:val="single" w:sz="4" w:space="0" w:color="000000"/>
              <w:right w:val="single" w:sz="4" w:space="0" w:color="000000"/>
            </w:tcBorders>
            <w:shd w:val="clear" w:color="auto" w:fill="auto"/>
          </w:tcPr>
          <w:p w14:paraId="29ACFC73" w14:textId="77777777" w:rsidR="00336055" w:rsidRPr="004C6BD0" w:rsidRDefault="00336055" w:rsidP="00D90605">
            <w:pPr>
              <w:widowControl/>
              <w:pBdr>
                <w:top w:val="nil"/>
                <w:left w:val="nil"/>
                <w:bottom w:val="nil"/>
                <w:right w:val="nil"/>
                <w:between w:val="nil"/>
              </w:pBdr>
              <w:spacing w:line="240" w:lineRule="auto"/>
              <w:rPr>
                <w:rFonts w:ascii="Times New Roman" w:eastAsia="Times New Roman" w:hAnsi="Times New Roman" w:cs="Times New Roman"/>
                <w:color w:val="000000"/>
                <w:sz w:val="20"/>
                <w:szCs w:val="20"/>
              </w:rPr>
            </w:pPr>
            <w:bookmarkStart w:id="1" w:name="_heading=h.30j0zll" w:colFirst="0" w:colLast="0"/>
            <w:bookmarkEnd w:id="1"/>
            <w:r w:rsidRPr="004C6BD0">
              <w:rPr>
                <w:rFonts w:ascii="Times New Roman" w:eastAsia="Times New Roman" w:hAnsi="Times New Roman" w:cs="Times New Roman"/>
                <w:b/>
                <w:color w:val="000000"/>
                <w:sz w:val="20"/>
                <w:szCs w:val="20"/>
              </w:rPr>
              <w:t xml:space="preserve">ВСЬОГО ПРОБ НАСІННЯ — </w:t>
            </w:r>
          </w:p>
        </w:tc>
      </w:tr>
      <w:permEnd w:id="1304043083"/>
    </w:tbl>
    <w:p w14:paraId="5C30FD0C" w14:textId="77777777" w:rsidR="00336055" w:rsidRDefault="00336055" w:rsidP="00336055">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5E689DE2" w14:textId="77777777" w:rsidR="00336055" w:rsidRDefault="00336055" w:rsidP="00336055">
      <w:pPr>
        <w:pStyle w:val="LO-normal"/>
        <w:widowControl w:val="0"/>
        <w:pBdr>
          <w:top w:val="nil"/>
          <w:left w:val="nil"/>
          <w:bottom w:val="nil"/>
          <w:right w:val="nil"/>
          <w:between w:val="nil"/>
        </w:pBdr>
        <w:rPr>
          <w:rFonts w:ascii="Times New Roman" w:eastAsia="Times New Roman" w:hAnsi="Times New Roman" w:cs="Times New Roman"/>
          <w:sz w:val="16"/>
          <w:szCs w:val="16"/>
        </w:rPr>
      </w:pPr>
    </w:p>
    <w:p w14:paraId="6E7DCFD9" w14:textId="77777777" w:rsidR="00336055" w:rsidRDefault="00336055" w:rsidP="00336055">
      <w:pPr>
        <w:pStyle w:val="LO-normal"/>
        <w:widowControl w:val="0"/>
        <w:pBdr>
          <w:top w:val="nil"/>
          <w:left w:val="nil"/>
          <w:bottom w:val="nil"/>
          <w:right w:val="nil"/>
          <w:between w:val="nil"/>
        </w:pBdr>
        <w:rPr>
          <w:rFonts w:ascii="Times New Roman" w:eastAsia="Times New Roman" w:hAnsi="Times New Roman" w:cs="Times New Roman"/>
          <w:sz w:val="16"/>
          <w:szCs w:val="16"/>
        </w:rPr>
      </w:pPr>
    </w:p>
    <w:p w14:paraId="6B9BB57C" w14:textId="77777777" w:rsidR="00336055" w:rsidRDefault="00336055" w:rsidP="00336055">
      <w:pPr>
        <w:pStyle w:val="LO-normal"/>
        <w:widowControl w:val="0"/>
        <w:pBdr>
          <w:top w:val="nil"/>
          <w:left w:val="nil"/>
          <w:bottom w:val="nil"/>
          <w:right w:val="nil"/>
          <w:between w:val="nil"/>
        </w:pBdr>
        <w:rPr>
          <w:rFonts w:ascii="Times New Roman" w:eastAsia="Times New Roman" w:hAnsi="Times New Roman" w:cs="Times New Roman"/>
          <w:sz w:val="16"/>
          <w:szCs w:val="16"/>
        </w:rPr>
      </w:pPr>
    </w:p>
    <w:p w14:paraId="4F8E476A" w14:textId="77777777" w:rsidR="00336055" w:rsidRDefault="00336055" w:rsidP="000D1BE9">
      <w:pPr>
        <w:pStyle w:val="LO-normal"/>
        <w:widowControl w:val="0"/>
        <w:pBdr>
          <w:top w:val="nil"/>
          <w:left w:val="nil"/>
          <w:bottom w:val="nil"/>
          <w:right w:val="nil"/>
          <w:between w:val="nil"/>
        </w:pBdr>
        <w:ind w:left="284" w:hanging="284"/>
        <w:rPr>
          <w:rFonts w:ascii="Times New Roman" w:eastAsia="Times New Roman" w:hAnsi="Times New Roman" w:cs="Times New Roman"/>
          <w:sz w:val="16"/>
          <w:szCs w:val="16"/>
        </w:rPr>
      </w:pPr>
    </w:p>
    <w:p w14:paraId="2056809B" w14:textId="3CED6B66" w:rsidR="00336055" w:rsidRPr="00DB16A3" w:rsidRDefault="00336055" w:rsidP="000D1BE9">
      <w:pPr>
        <w:pStyle w:val="LO-normal"/>
        <w:widowControl w:val="0"/>
        <w:pBdr>
          <w:top w:val="nil"/>
          <w:left w:val="nil"/>
          <w:bottom w:val="nil"/>
          <w:right w:val="nil"/>
          <w:between w:val="nil"/>
        </w:pBdr>
        <w:spacing w:after="160" w:line="252"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Загальна вартість послуг за Договором становить </w:t>
      </w:r>
      <w:permStart w:id="310186722" w:edGrp="everyone"/>
      <w:r w:rsidR="006B79B4">
        <w:rPr>
          <w:rFonts w:ascii="Times New Roman" w:eastAsia="Times New Roman" w:hAnsi="Times New Roman" w:cs="Times New Roman"/>
          <w:color w:val="000000"/>
          <w:sz w:val="24"/>
          <w:szCs w:val="24"/>
        </w:rPr>
        <w:t>______</w:t>
      </w:r>
      <w:permEnd w:id="310186722"/>
      <w:r w:rsidR="006B79B4">
        <w:rPr>
          <w:rFonts w:ascii="Times New Roman" w:eastAsia="Times New Roman" w:hAnsi="Times New Roman" w:cs="Times New Roman"/>
          <w:color w:val="000000"/>
          <w:sz w:val="24"/>
          <w:szCs w:val="24"/>
        </w:rPr>
        <w:t xml:space="preserve"> </w:t>
      </w:r>
      <w:r w:rsidRPr="00247110">
        <w:rPr>
          <w:rFonts w:ascii="Times New Roman" w:eastAsia="Times New Roman" w:hAnsi="Times New Roman" w:cs="Times New Roman"/>
          <w:b/>
          <w:color w:val="000000"/>
          <w:sz w:val="24"/>
          <w:szCs w:val="24"/>
        </w:rPr>
        <w:t>грн</w:t>
      </w:r>
      <w:r w:rsidR="006B79B4">
        <w:rPr>
          <w:rFonts w:ascii="Times New Roman" w:eastAsia="Times New Roman" w:hAnsi="Times New Roman" w:cs="Times New Roman"/>
          <w:b/>
          <w:color w:val="000000"/>
          <w:sz w:val="24"/>
          <w:szCs w:val="24"/>
        </w:rPr>
        <w:t>.</w:t>
      </w:r>
      <w:r w:rsidR="006C7254">
        <w:rPr>
          <w:rFonts w:ascii="Times New Roman" w:eastAsia="Times New Roman" w:hAnsi="Times New Roman" w:cs="Times New Roman"/>
          <w:b/>
          <w:color w:val="000000"/>
          <w:sz w:val="24"/>
          <w:szCs w:val="24"/>
        </w:rPr>
        <w:t xml:space="preserve"> </w:t>
      </w:r>
      <w:permStart w:id="1342511067" w:edGrp="everyone"/>
      <w:r w:rsidR="006B79B4">
        <w:rPr>
          <w:rFonts w:ascii="Times New Roman" w:eastAsia="Times New Roman" w:hAnsi="Times New Roman" w:cs="Times New Roman"/>
          <w:b/>
          <w:color w:val="000000"/>
          <w:sz w:val="24"/>
          <w:szCs w:val="24"/>
        </w:rPr>
        <w:t>__</w:t>
      </w:r>
      <w:permEnd w:id="1342511067"/>
      <w:r w:rsidR="006C7254">
        <w:rPr>
          <w:rFonts w:ascii="Times New Roman" w:eastAsia="Times New Roman" w:hAnsi="Times New Roman" w:cs="Times New Roman"/>
          <w:b/>
          <w:color w:val="000000"/>
          <w:sz w:val="24"/>
          <w:szCs w:val="24"/>
        </w:rPr>
        <w:t xml:space="preserve"> </w:t>
      </w:r>
      <w:r w:rsidRPr="00247110">
        <w:rPr>
          <w:rFonts w:ascii="Times New Roman" w:eastAsia="Times New Roman" w:hAnsi="Times New Roman" w:cs="Times New Roman"/>
          <w:b/>
          <w:color w:val="000000"/>
          <w:sz w:val="24"/>
          <w:szCs w:val="24"/>
        </w:rPr>
        <w:t>коп</w:t>
      </w:r>
      <w:r>
        <w:rPr>
          <w:rFonts w:ascii="Times New Roman" w:eastAsia="Times New Roman" w:hAnsi="Times New Roman" w:cs="Times New Roman"/>
          <w:b/>
          <w:color w:val="000000"/>
          <w:sz w:val="24"/>
          <w:szCs w:val="24"/>
        </w:rPr>
        <w:t xml:space="preserve">. </w:t>
      </w:r>
      <w:r w:rsidRPr="009276F3">
        <w:rPr>
          <w:rFonts w:ascii="Times New Roman" w:eastAsia="Times New Roman" w:hAnsi="Times New Roman" w:cs="Times New Roman"/>
          <w:b/>
          <w:color w:val="000000"/>
          <w:sz w:val="24"/>
          <w:szCs w:val="24"/>
        </w:rPr>
        <w:t xml:space="preserve"> (</w:t>
      </w:r>
      <w:permStart w:id="504830741" w:edGrp="everyone"/>
      <w:r w:rsidR="007D185C">
        <w:rPr>
          <w:rFonts w:ascii="Times New Roman" w:eastAsia="Times New Roman" w:hAnsi="Times New Roman" w:cs="Times New Roman"/>
          <w:b/>
          <w:color w:val="000000"/>
          <w:sz w:val="24"/>
          <w:szCs w:val="24"/>
        </w:rPr>
        <w:t>___________</w:t>
      </w:r>
      <w:permEnd w:id="504830741"/>
      <w:r w:rsidR="007D185C">
        <w:rPr>
          <w:rFonts w:ascii="Times New Roman" w:eastAsia="Times New Roman" w:hAnsi="Times New Roman" w:cs="Times New Roman"/>
          <w:b/>
          <w:color w:val="000000"/>
          <w:sz w:val="24"/>
          <w:szCs w:val="24"/>
        </w:rPr>
        <w:t xml:space="preserve"> гривень</w:t>
      </w:r>
      <w:r w:rsidRPr="009276F3">
        <w:rPr>
          <w:rFonts w:ascii="Times New Roman" w:eastAsia="Times New Roman" w:hAnsi="Times New Roman" w:cs="Times New Roman"/>
          <w:b/>
          <w:color w:val="000000"/>
          <w:sz w:val="24"/>
          <w:szCs w:val="24"/>
        </w:rPr>
        <w:t xml:space="preserve"> </w:t>
      </w:r>
      <w:permStart w:id="361790269" w:edGrp="everyone"/>
      <w:r w:rsidR="007D185C">
        <w:rPr>
          <w:rFonts w:ascii="Times New Roman" w:eastAsia="Times New Roman" w:hAnsi="Times New Roman" w:cs="Times New Roman"/>
          <w:b/>
          <w:color w:val="000000"/>
          <w:sz w:val="24"/>
          <w:szCs w:val="24"/>
        </w:rPr>
        <w:t>_____</w:t>
      </w:r>
      <w:permEnd w:id="361790269"/>
      <w:r w:rsidR="007D185C">
        <w:rPr>
          <w:rFonts w:ascii="Times New Roman" w:eastAsia="Times New Roman" w:hAnsi="Times New Roman" w:cs="Times New Roman"/>
          <w:b/>
          <w:color w:val="000000"/>
          <w:sz w:val="24"/>
          <w:szCs w:val="24"/>
        </w:rPr>
        <w:t xml:space="preserve"> </w:t>
      </w:r>
      <w:r w:rsidRPr="009276F3">
        <w:rPr>
          <w:rFonts w:ascii="Times New Roman" w:eastAsia="Times New Roman" w:hAnsi="Times New Roman" w:cs="Times New Roman"/>
          <w:b/>
          <w:color w:val="000000"/>
          <w:sz w:val="24"/>
          <w:szCs w:val="24"/>
        </w:rPr>
        <w:t xml:space="preserve">копійок), </w:t>
      </w:r>
      <w:r w:rsidR="000D1BE9">
        <w:rPr>
          <w:rFonts w:ascii="Times New Roman" w:eastAsia="Times New Roman" w:hAnsi="Times New Roman" w:cs="Times New Roman"/>
          <w:color w:val="000000"/>
          <w:sz w:val="24"/>
          <w:szCs w:val="24"/>
        </w:rPr>
        <w:t>з ПДВ</w:t>
      </w:r>
      <w:r w:rsidRPr="009276F3">
        <w:rPr>
          <w:rFonts w:ascii="Times New Roman" w:eastAsia="Times New Roman" w:hAnsi="Times New Roman" w:cs="Times New Roman"/>
          <w:color w:val="000000"/>
          <w:sz w:val="24"/>
          <w:szCs w:val="24"/>
        </w:rPr>
        <w:t>.</w:t>
      </w:r>
    </w:p>
    <w:p w14:paraId="31907EA5" w14:textId="77777777" w:rsidR="00336055" w:rsidRDefault="006B79B4" w:rsidP="000D1BE9">
      <w:pPr>
        <w:pStyle w:val="LO-normal"/>
        <w:widowControl w:val="0"/>
        <w:pBdr>
          <w:top w:val="nil"/>
          <w:left w:val="nil"/>
          <w:bottom w:val="nil"/>
          <w:right w:val="nil"/>
          <w:between w:val="nil"/>
        </w:pBdr>
        <w:spacing w:after="160"/>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3188,70 грн (три тисячі сто вісімдесят вісім гривень 70 копійок) </w:t>
      </w:r>
      <w:r>
        <w:rPr>
          <w:rFonts w:ascii="Times New Roman" w:eastAsia="Times New Roman" w:hAnsi="Times New Roman" w:cs="Times New Roman"/>
          <w:color w:val="000000"/>
          <w:sz w:val="24"/>
          <w:szCs w:val="24"/>
        </w:rPr>
        <w:t>з ПДВ.</w:t>
      </w:r>
    </w:p>
    <w:p w14:paraId="0F574C99" w14:textId="77777777" w:rsidR="00336055" w:rsidRPr="00C906B8" w:rsidRDefault="00336055" w:rsidP="00336055">
      <w:pPr>
        <w:pStyle w:val="LO-normal"/>
        <w:widowControl w:val="0"/>
        <w:pBdr>
          <w:top w:val="nil"/>
          <w:left w:val="nil"/>
          <w:bottom w:val="nil"/>
          <w:right w:val="nil"/>
          <w:between w:val="nil"/>
        </w:pBdr>
        <w:spacing w:after="160"/>
        <w:ind w:left="-284"/>
        <w:jc w:val="both"/>
        <w:rPr>
          <w:rFonts w:ascii="Times New Roman" w:eastAsia="Times New Roman" w:hAnsi="Times New Roman" w:cs="Times New Roman"/>
          <w:b/>
          <w:color w:val="000000"/>
          <w:sz w:val="24"/>
          <w:szCs w:val="24"/>
        </w:rPr>
      </w:pPr>
    </w:p>
    <w:tbl>
      <w:tblPr>
        <w:tblW w:w="9979" w:type="dxa"/>
        <w:tblLayout w:type="fixed"/>
        <w:tblLook w:val="0600" w:firstRow="0" w:lastRow="0" w:firstColumn="0" w:lastColumn="0" w:noHBand="1" w:noVBand="1"/>
      </w:tblPr>
      <w:tblGrid>
        <w:gridCol w:w="4389"/>
        <w:gridCol w:w="711"/>
        <w:gridCol w:w="4879"/>
      </w:tblGrid>
      <w:tr w:rsidR="00336055" w14:paraId="1A30020A" w14:textId="77777777" w:rsidTr="00D90605">
        <w:tc>
          <w:tcPr>
            <w:tcW w:w="4389" w:type="dxa"/>
            <w:shd w:val="clear" w:color="auto" w:fill="auto"/>
          </w:tcPr>
          <w:p w14:paraId="23223617" w14:textId="77777777" w:rsidR="00336055" w:rsidRDefault="00336055" w:rsidP="00D90605">
            <w:pPr>
              <w:pStyle w:val="LO-normal"/>
              <w:widowControl w:val="0"/>
              <w:pBdr>
                <w:top w:val="nil"/>
                <w:left w:val="nil"/>
                <w:bottom w:val="nil"/>
                <w:right w:val="nil"/>
                <w:between w:val="nil"/>
              </w:pBdr>
              <w:rPr>
                <w:color w:val="000000"/>
              </w:rPr>
            </w:pPr>
            <w:r>
              <w:rPr>
                <w:rFonts w:ascii="Times New Roman" w:eastAsia="Times New Roman" w:hAnsi="Times New Roman" w:cs="Times New Roman"/>
                <w:b/>
                <w:color w:val="000000"/>
                <w:sz w:val="24"/>
                <w:szCs w:val="24"/>
              </w:rPr>
              <w:t>ВИКОНАВЕЦЬ</w:t>
            </w:r>
          </w:p>
        </w:tc>
        <w:tc>
          <w:tcPr>
            <w:tcW w:w="711" w:type="dxa"/>
            <w:shd w:val="clear" w:color="auto" w:fill="auto"/>
          </w:tcPr>
          <w:p w14:paraId="7281E625" w14:textId="77777777" w:rsidR="00336055" w:rsidRDefault="00336055" w:rsidP="00D90605">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7C6718D1" w14:textId="77777777" w:rsidR="00336055" w:rsidRDefault="00336055" w:rsidP="00D90605">
            <w:pPr>
              <w:pStyle w:val="LO-normal"/>
              <w:widowControl w:val="0"/>
              <w:pBdr>
                <w:top w:val="nil"/>
                <w:left w:val="nil"/>
                <w:bottom w:val="nil"/>
                <w:right w:val="nil"/>
                <w:between w:val="nil"/>
              </w:pBdr>
              <w:rPr>
                <w:color w:val="000000"/>
              </w:rPr>
            </w:pPr>
            <w:r>
              <w:rPr>
                <w:rFonts w:ascii="Times New Roman" w:eastAsia="Times New Roman" w:hAnsi="Times New Roman" w:cs="Times New Roman"/>
                <w:b/>
                <w:color w:val="000000"/>
                <w:sz w:val="24"/>
                <w:szCs w:val="24"/>
              </w:rPr>
              <w:t>ЗАМОВНИК</w:t>
            </w:r>
          </w:p>
        </w:tc>
      </w:tr>
      <w:tr w:rsidR="00336055" w14:paraId="2D8907C5" w14:textId="77777777" w:rsidTr="00D90605">
        <w:tc>
          <w:tcPr>
            <w:tcW w:w="4389" w:type="dxa"/>
            <w:shd w:val="clear" w:color="auto" w:fill="auto"/>
          </w:tcPr>
          <w:p w14:paraId="3ECAF3B4" w14:textId="77777777" w:rsidR="00336055" w:rsidRDefault="00336055" w:rsidP="00D90605">
            <w:pPr>
              <w:pStyle w:val="LO-normal"/>
              <w:widowControl w:val="0"/>
              <w:pBdr>
                <w:top w:val="nil"/>
                <w:left w:val="nil"/>
                <w:bottom w:val="nil"/>
                <w:right w:val="nil"/>
                <w:between w:val="nil"/>
              </w:pBdr>
              <w:rPr>
                <w:color w:val="000000"/>
              </w:rPr>
            </w:pPr>
            <w:permStart w:id="1265067800" w:edGrp="everyone" w:colFirst="2" w:colLast="2"/>
            <w:r>
              <w:rPr>
                <w:rFonts w:ascii="Times New Roman" w:eastAsia="Times New Roman" w:hAnsi="Times New Roman" w:cs="Times New Roman"/>
                <w:b/>
                <w:color w:val="000000"/>
                <w:sz w:val="24"/>
                <w:szCs w:val="24"/>
              </w:rPr>
              <w:t>Український інститут експертизи сортів рослин</w:t>
            </w:r>
          </w:p>
          <w:p w14:paraId="0AF41177"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sz w:val="24"/>
                <w:szCs w:val="24"/>
              </w:rPr>
              <w:t>03041, м. Київ, вул. Генерала</w:t>
            </w:r>
          </w:p>
          <w:p w14:paraId="504ECA3C"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sz w:val="24"/>
                <w:szCs w:val="24"/>
              </w:rPr>
              <w:t>Родімцева, буд.15</w:t>
            </w:r>
          </w:p>
        </w:tc>
        <w:tc>
          <w:tcPr>
            <w:tcW w:w="711" w:type="dxa"/>
            <w:shd w:val="clear" w:color="auto" w:fill="auto"/>
          </w:tcPr>
          <w:p w14:paraId="79B14EFD" w14:textId="77777777" w:rsidR="00336055" w:rsidRDefault="00336055" w:rsidP="00D90605">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22302F08" w14:textId="77777777" w:rsidR="00336055" w:rsidRPr="00950F11" w:rsidRDefault="00336055" w:rsidP="00D90605">
            <w:pPr>
              <w:pStyle w:val="LO-normal"/>
              <w:widowControl w:val="0"/>
              <w:pBdr>
                <w:top w:val="nil"/>
                <w:left w:val="nil"/>
                <w:bottom w:val="nil"/>
                <w:right w:val="nil"/>
                <w:between w:val="nil"/>
              </w:pBdr>
              <w:ind w:left="-92"/>
              <w:rPr>
                <w:color w:val="000000"/>
              </w:rPr>
            </w:pPr>
          </w:p>
        </w:tc>
      </w:tr>
      <w:tr w:rsidR="00336055" w14:paraId="267D534D" w14:textId="77777777" w:rsidTr="00D90605">
        <w:tc>
          <w:tcPr>
            <w:tcW w:w="4389" w:type="dxa"/>
            <w:shd w:val="clear" w:color="auto" w:fill="auto"/>
          </w:tcPr>
          <w:p w14:paraId="7CFBDD70" w14:textId="77777777" w:rsidR="00336055" w:rsidRDefault="00336055" w:rsidP="00D90605">
            <w:pPr>
              <w:pStyle w:val="LO-normal"/>
              <w:widowControl w:val="0"/>
              <w:pBdr>
                <w:top w:val="nil"/>
                <w:left w:val="nil"/>
                <w:bottom w:val="nil"/>
                <w:right w:val="nil"/>
                <w:between w:val="nil"/>
              </w:pBdr>
              <w:rPr>
                <w:color w:val="000000"/>
              </w:rPr>
            </w:pPr>
            <w:permStart w:id="1111779249" w:edGrp="everyone" w:colFirst="2" w:colLast="2"/>
            <w:permEnd w:id="1265067800"/>
            <w:r>
              <w:rPr>
                <w:rFonts w:ascii="Times New Roman" w:eastAsia="Times New Roman" w:hAnsi="Times New Roman" w:cs="Times New Roman"/>
                <w:b/>
                <w:color w:val="000000"/>
              </w:rPr>
              <w:t>ЄДРПОУ 00488332</w:t>
            </w:r>
          </w:p>
          <w:p w14:paraId="656B1FD3"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 xml:space="preserve">р/р </w:t>
            </w:r>
            <w:r w:rsidRPr="007962CF">
              <w:rPr>
                <w:rFonts w:ascii="Times New Roman" w:eastAsia="Times New Roman" w:hAnsi="Times New Roman" w:cs="Times New Roman"/>
                <w:color w:val="000000"/>
              </w:rPr>
              <w:t>UA638201720313201003202016514</w:t>
            </w:r>
          </w:p>
          <w:p w14:paraId="59B0D185" w14:textId="77777777" w:rsidR="00336055" w:rsidRDefault="00336055" w:rsidP="00D90605">
            <w:pPr>
              <w:pStyle w:val="LO-normal"/>
              <w:widowControl w:val="0"/>
              <w:pBdr>
                <w:top w:val="nil"/>
                <w:left w:val="nil"/>
                <w:bottom w:val="nil"/>
                <w:right w:val="nil"/>
                <w:between w:val="nil"/>
              </w:pBdr>
              <w:ind w:firstLine="34"/>
              <w:rPr>
                <w:color w:val="000000"/>
              </w:rPr>
            </w:pPr>
            <w:proofErr w:type="spellStart"/>
            <w:r>
              <w:rPr>
                <w:rFonts w:ascii="Times New Roman" w:eastAsia="Times New Roman" w:hAnsi="Times New Roman" w:cs="Times New Roman"/>
                <w:color w:val="000000"/>
              </w:rPr>
              <w:t>Держказначейська</w:t>
            </w:r>
            <w:proofErr w:type="spellEnd"/>
            <w:r>
              <w:rPr>
                <w:rFonts w:ascii="Times New Roman" w:eastAsia="Times New Roman" w:hAnsi="Times New Roman" w:cs="Times New Roman"/>
                <w:color w:val="000000"/>
              </w:rPr>
              <w:t xml:space="preserve"> служба України, </w:t>
            </w:r>
          </w:p>
          <w:p w14:paraId="6F62BC6C"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м. Київ</w:t>
            </w:r>
          </w:p>
          <w:p w14:paraId="39E364A9"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МФО 820172</w:t>
            </w:r>
          </w:p>
          <w:p w14:paraId="639970BF"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ІПН 004883326508</w:t>
            </w:r>
          </w:p>
          <w:p w14:paraId="108748EC" w14:textId="77777777" w:rsidR="000D1BE9" w:rsidRDefault="000D1BE9" w:rsidP="000D1BE9">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sidRPr="00EA2650">
              <w:rPr>
                <w:rFonts w:ascii="Times New Roman" w:eastAsia="Times New Roman" w:hAnsi="Times New Roman" w:cs="Times New Roman"/>
                <w:color w:val="000000"/>
              </w:rPr>
              <w:t>Свідоцтво платника</w:t>
            </w:r>
            <w:r>
              <w:rPr>
                <w:rFonts w:ascii="Times New Roman" w:eastAsia="Times New Roman" w:hAnsi="Times New Roman" w:cs="Times New Roman"/>
                <w:color w:val="000000"/>
              </w:rPr>
              <w:t xml:space="preserve"> ПДВ №1726504502013</w:t>
            </w:r>
          </w:p>
          <w:p w14:paraId="3105510A" w14:textId="77777777" w:rsidR="00336055" w:rsidRDefault="00336055"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Телефони: 044-258-34-56, 044-258-28-87</w:t>
            </w:r>
          </w:p>
        </w:tc>
        <w:tc>
          <w:tcPr>
            <w:tcW w:w="711" w:type="dxa"/>
            <w:shd w:val="clear" w:color="auto" w:fill="auto"/>
          </w:tcPr>
          <w:p w14:paraId="3402B52A" w14:textId="77777777" w:rsidR="00336055" w:rsidRDefault="00336055" w:rsidP="00D90605">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66ECDF80" w14:textId="77777777" w:rsidR="00336055" w:rsidRDefault="00336055" w:rsidP="00D9060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b/>
                <w:color w:val="000000"/>
              </w:rPr>
              <w:t xml:space="preserve">ЄДРПОУ </w:t>
            </w:r>
            <w:r>
              <w:rPr>
                <w:rFonts w:ascii="Times New Roman" w:eastAsia="Times New Roman" w:hAnsi="Times New Roman" w:cs="Times New Roman"/>
                <w:color w:val="000000"/>
              </w:rPr>
              <w:t>р/р___________________________________</w:t>
            </w:r>
          </w:p>
          <w:p w14:paraId="28472A23" w14:textId="77777777" w:rsidR="00336055" w:rsidRDefault="00336055" w:rsidP="00D9060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______________________________________</w:t>
            </w:r>
          </w:p>
          <w:p w14:paraId="4D284520" w14:textId="77777777" w:rsidR="00336055" w:rsidRDefault="00336055" w:rsidP="00D9060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МФО_________________________________</w:t>
            </w:r>
          </w:p>
          <w:p w14:paraId="1CF0B03F" w14:textId="77777777" w:rsidR="00336055" w:rsidRDefault="00336055"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58A62FA3" w14:textId="77777777" w:rsidR="00336055" w:rsidRDefault="00336055"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7A7E5661" w14:textId="77777777" w:rsidR="00336055" w:rsidRDefault="00336055"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5BC4C318" w14:textId="77777777" w:rsidR="00336055" w:rsidRDefault="00336055"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Телефон_____________________________</w:t>
            </w:r>
          </w:p>
        </w:tc>
      </w:tr>
      <w:tr w:rsidR="00336055" w14:paraId="65AADB29" w14:textId="77777777" w:rsidTr="00D90605">
        <w:tc>
          <w:tcPr>
            <w:tcW w:w="4389" w:type="dxa"/>
            <w:shd w:val="clear" w:color="auto" w:fill="auto"/>
          </w:tcPr>
          <w:p w14:paraId="3271341B" w14:textId="77777777" w:rsidR="0057582C" w:rsidRDefault="0057582C" w:rsidP="00D90605">
            <w:pPr>
              <w:pStyle w:val="LO-normal"/>
              <w:widowControl w:val="0"/>
              <w:pBdr>
                <w:top w:val="nil"/>
                <w:left w:val="nil"/>
                <w:bottom w:val="nil"/>
                <w:right w:val="nil"/>
                <w:between w:val="nil"/>
              </w:pBdr>
              <w:spacing w:after="160"/>
              <w:rPr>
                <w:rFonts w:ascii="Times New Roman" w:eastAsia="Times New Roman" w:hAnsi="Times New Roman" w:cs="Times New Roman"/>
                <w:b/>
                <w:color w:val="000000"/>
              </w:rPr>
            </w:pPr>
            <w:permStart w:id="2036096799" w:edGrp="everyone" w:colFirst="2" w:colLast="2"/>
            <w:permEnd w:id="1111779249"/>
          </w:p>
          <w:p w14:paraId="39F4A6F0" w14:textId="77777777" w:rsidR="00336055" w:rsidRDefault="00336055" w:rsidP="00D90605">
            <w:pPr>
              <w:pStyle w:val="LO-normal"/>
              <w:widowControl w:val="0"/>
              <w:pBdr>
                <w:top w:val="nil"/>
                <w:left w:val="nil"/>
                <w:bottom w:val="nil"/>
                <w:right w:val="nil"/>
                <w:between w:val="nil"/>
              </w:pBdr>
              <w:spacing w:after="160"/>
              <w:rPr>
                <w:color w:val="000000"/>
              </w:rPr>
            </w:pPr>
            <w:r>
              <w:rPr>
                <w:rFonts w:ascii="Times New Roman" w:eastAsia="Times New Roman" w:hAnsi="Times New Roman" w:cs="Times New Roman"/>
                <w:b/>
                <w:color w:val="000000"/>
              </w:rPr>
              <w:t>______________________/                         .</w:t>
            </w:r>
          </w:p>
          <w:p w14:paraId="79B51DC0" w14:textId="77777777" w:rsidR="00336055" w:rsidRDefault="00336055" w:rsidP="00D90605">
            <w:pPr>
              <w:pStyle w:val="LO-normal"/>
              <w:widowControl w:val="0"/>
              <w:pBdr>
                <w:top w:val="nil"/>
                <w:left w:val="nil"/>
                <w:bottom w:val="nil"/>
                <w:right w:val="nil"/>
                <w:between w:val="nil"/>
              </w:pBdr>
              <w:spacing w:after="160"/>
              <w:rPr>
                <w:color w:val="000000"/>
              </w:rPr>
            </w:pPr>
            <w:r>
              <w:rPr>
                <w:rFonts w:ascii="Times New Roman" w:eastAsia="Times New Roman" w:hAnsi="Times New Roman" w:cs="Times New Roman"/>
                <w:color w:val="000000"/>
                <w:sz w:val="16"/>
                <w:szCs w:val="16"/>
              </w:rPr>
              <w:t>М.П.</w:t>
            </w:r>
            <w:r>
              <w:rPr>
                <w:rFonts w:ascii="Times New Roman" w:eastAsia="Times New Roman" w:hAnsi="Times New Roman" w:cs="Times New Roman"/>
                <w:b/>
                <w:color w:val="000000"/>
                <w:highlight w:val="white"/>
              </w:rPr>
              <w:t xml:space="preserve">  </w:t>
            </w:r>
          </w:p>
        </w:tc>
        <w:tc>
          <w:tcPr>
            <w:tcW w:w="711" w:type="dxa"/>
            <w:shd w:val="clear" w:color="auto" w:fill="auto"/>
          </w:tcPr>
          <w:p w14:paraId="3443436A" w14:textId="77777777" w:rsidR="00336055" w:rsidRDefault="00336055" w:rsidP="00D90605">
            <w:pPr>
              <w:pStyle w:val="LO-normal"/>
              <w:widowControl w:val="0"/>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879" w:type="dxa"/>
            <w:shd w:val="clear" w:color="auto" w:fill="auto"/>
          </w:tcPr>
          <w:p w14:paraId="137E0C4E" w14:textId="77777777" w:rsidR="00336055" w:rsidRPr="00AB560A" w:rsidRDefault="00336055" w:rsidP="00D90605">
            <w:pPr>
              <w:pStyle w:val="LO-normal"/>
              <w:widowControl w:val="0"/>
              <w:pBdr>
                <w:top w:val="nil"/>
                <w:left w:val="nil"/>
                <w:bottom w:val="nil"/>
                <w:right w:val="nil"/>
                <w:between w:val="nil"/>
              </w:pBdr>
              <w:ind w:left="44"/>
              <w:jc w:val="center"/>
              <w:rPr>
                <w:rFonts w:ascii="Times New Roman" w:hAnsi="Times New Roman" w:cs="Times New Roman"/>
                <w:color w:val="000000"/>
              </w:rPr>
            </w:pPr>
            <w:r w:rsidRPr="00AB560A">
              <w:rPr>
                <w:rFonts w:ascii="Times New Roman" w:hAnsi="Times New Roman" w:cs="Times New Roman"/>
                <w:color w:val="000000"/>
              </w:rPr>
              <w:t>М.П.</w:t>
            </w:r>
            <w:r w:rsidRPr="00AB560A">
              <w:rPr>
                <w:rFonts w:ascii="Times New Roman" w:hAnsi="Times New Roman" w:cs="Times New Roman"/>
                <w:b/>
                <w:color w:val="000000"/>
              </w:rPr>
              <w:t xml:space="preserve">  </w:t>
            </w:r>
          </w:p>
        </w:tc>
      </w:tr>
      <w:permEnd w:id="2036096799"/>
    </w:tbl>
    <w:p w14:paraId="66A69107" w14:textId="77777777" w:rsidR="00336055" w:rsidRDefault="00336055" w:rsidP="00336055">
      <w:pPr>
        <w:pStyle w:val="LO-normal"/>
        <w:widowControl w:val="0"/>
        <w:pBdr>
          <w:top w:val="nil"/>
          <w:left w:val="nil"/>
          <w:bottom w:val="nil"/>
          <w:right w:val="nil"/>
          <w:between w:val="nil"/>
        </w:pBdr>
        <w:spacing w:after="160"/>
        <w:jc w:val="right"/>
        <w:rPr>
          <w:rFonts w:ascii="Times New Roman" w:eastAsia="Times New Roman" w:hAnsi="Times New Roman" w:cs="Times New Roman"/>
          <w:color w:val="000000"/>
          <w:sz w:val="24"/>
          <w:szCs w:val="24"/>
        </w:rPr>
      </w:pPr>
    </w:p>
    <w:p w14:paraId="1F16B148" w14:textId="77777777" w:rsidR="00336055" w:rsidRDefault="00336055" w:rsidP="00336055">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49BD4AC" w14:textId="4E53FC7F" w:rsidR="0062215C" w:rsidRDefault="00336055" w:rsidP="00851338">
      <w:pPr>
        <w:widowControl/>
        <w:spacing w:after="0" w:line="240" w:lineRule="auto"/>
        <w:ind w:firstLine="426"/>
        <w:jc w:val="center"/>
        <w:rPr>
          <w:color w:val="000000"/>
        </w:rPr>
      </w:pPr>
      <w:r>
        <w:rPr>
          <w:rFonts w:ascii="Times New Roman" w:eastAsia="Times New Roman" w:hAnsi="Times New Roman" w:cs="Times New Roman"/>
          <w:color w:val="000000"/>
          <w:sz w:val="24"/>
          <w:szCs w:val="24"/>
        </w:rPr>
        <w:lastRenderedPageBreak/>
        <w:t xml:space="preserve">                                                Д</w:t>
      </w:r>
      <w:r w:rsidR="00E93131">
        <w:rPr>
          <w:rFonts w:ascii="Times New Roman" w:eastAsia="Times New Roman" w:hAnsi="Times New Roman" w:cs="Times New Roman"/>
          <w:color w:val="000000"/>
          <w:sz w:val="24"/>
          <w:szCs w:val="24"/>
        </w:rPr>
        <w:t xml:space="preserve">одаток № 2 до Договору </w:t>
      </w:r>
      <w:r w:rsidR="00E93131" w:rsidRPr="00E93131">
        <w:rPr>
          <w:rFonts w:ascii="Times New Roman" w:eastAsia="Times New Roman" w:hAnsi="Times New Roman" w:cs="Times New Roman"/>
          <w:b/>
          <w:color w:val="000000"/>
          <w:sz w:val="24"/>
          <w:szCs w:val="24"/>
        </w:rPr>
        <w:t>№</w:t>
      </w:r>
      <w:r w:rsidR="00851338">
        <w:rPr>
          <w:rFonts w:ascii="Times New Roman" w:eastAsia="Times New Roman" w:hAnsi="Times New Roman" w:cs="Times New Roman"/>
          <w:b/>
          <w:color w:val="000000"/>
          <w:sz w:val="24"/>
          <w:szCs w:val="24"/>
        </w:rPr>
        <w:t xml:space="preserve"> </w:t>
      </w:r>
      <w:permStart w:id="1449461985" w:edGrp="everyone"/>
      <w:r w:rsidR="00851338">
        <w:rPr>
          <w:rFonts w:ascii="Times New Roman" w:eastAsia="Times New Roman" w:hAnsi="Times New Roman" w:cs="Times New Roman"/>
          <w:b/>
          <w:color w:val="000000"/>
          <w:sz w:val="24"/>
          <w:szCs w:val="24"/>
        </w:rPr>
        <w:t>___</w:t>
      </w:r>
      <w:permEnd w:id="1449461985"/>
    </w:p>
    <w:p w14:paraId="293AA932" w14:textId="77777777" w:rsidR="0062215C" w:rsidRDefault="00C906B8" w:rsidP="00C906B8">
      <w:pPr>
        <w:pStyle w:val="LO-normal"/>
        <w:widowControl w:val="0"/>
        <w:pBdr>
          <w:top w:val="nil"/>
          <w:left w:val="nil"/>
          <w:bottom w:val="nil"/>
          <w:right w:val="nil"/>
          <w:between w:val="nil"/>
        </w:pBdr>
        <w:ind w:left="4956"/>
        <w:rPr>
          <w:color w:val="000000"/>
        </w:rPr>
      </w:pPr>
      <w:r>
        <w:rPr>
          <w:rFonts w:ascii="Times New Roman" w:eastAsia="Times New Roman" w:hAnsi="Times New Roman" w:cs="Times New Roman"/>
          <w:color w:val="000000"/>
          <w:sz w:val="24"/>
          <w:szCs w:val="24"/>
        </w:rPr>
        <w:t xml:space="preserve">    </w:t>
      </w:r>
      <w:r w:rsidR="00D717C7">
        <w:rPr>
          <w:rFonts w:ascii="Times New Roman" w:eastAsia="Times New Roman" w:hAnsi="Times New Roman" w:cs="Times New Roman"/>
          <w:color w:val="000000"/>
          <w:sz w:val="24"/>
          <w:szCs w:val="24"/>
        </w:rPr>
        <w:t>від “</w:t>
      </w:r>
      <w:permStart w:id="282407428" w:edGrp="everyone"/>
      <w:r w:rsidR="00D717C7">
        <w:rPr>
          <w:rFonts w:ascii="Times New Roman" w:eastAsia="Times New Roman" w:hAnsi="Times New Roman" w:cs="Times New Roman"/>
          <w:color w:val="000000"/>
          <w:sz w:val="24"/>
          <w:szCs w:val="24"/>
        </w:rPr>
        <w:t>____</w:t>
      </w:r>
      <w:permEnd w:id="282407428"/>
      <w:r w:rsidR="00D717C7">
        <w:rPr>
          <w:rFonts w:ascii="Times New Roman" w:eastAsia="Times New Roman" w:hAnsi="Times New Roman" w:cs="Times New Roman"/>
          <w:color w:val="000000"/>
          <w:sz w:val="24"/>
          <w:szCs w:val="24"/>
        </w:rPr>
        <w:t>”</w:t>
      </w:r>
      <w:permStart w:id="424768253" w:edGrp="everyone"/>
      <w:r w:rsidR="00D717C7">
        <w:rPr>
          <w:rFonts w:ascii="Times New Roman" w:eastAsia="Times New Roman" w:hAnsi="Times New Roman" w:cs="Times New Roman"/>
          <w:color w:val="000000"/>
          <w:sz w:val="24"/>
          <w:szCs w:val="24"/>
        </w:rPr>
        <w:t>_________</w:t>
      </w:r>
      <w:permEnd w:id="424768253"/>
      <w:r w:rsidR="00D717C7">
        <w:rPr>
          <w:rFonts w:ascii="Times New Roman" w:eastAsia="Times New Roman" w:hAnsi="Times New Roman" w:cs="Times New Roman"/>
          <w:color w:val="000000"/>
          <w:sz w:val="24"/>
          <w:szCs w:val="24"/>
        </w:rPr>
        <w:t xml:space="preserve"> 20</w:t>
      </w:r>
      <w:permStart w:id="100433131" w:edGrp="everyone"/>
      <w:r w:rsidR="00D717C7">
        <w:rPr>
          <w:rFonts w:ascii="Times New Roman" w:eastAsia="Times New Roman" w:hAnsi="Times New Roman" w:cs="Times New Roman"/>
          <w:color w:val="000000"/>
          <w:sz w:val="24"/>
          <w:szCs w:val="24"/>
        </w:rPr>
        <w:t>___</w:t>
      </w:r>
      <w:permEnd w:id="100433131"/>
      <w:r w:rsidR="00D717C7">
        <w:rPr>
          <w:rFonts w:ascii="Times New Roman" w:eastAsia="Times New Roman" w:hAnsi="Times New Roman" w:cs="Times New Roman"/>
          <w:color w:val="000000"/>
          <w:sz w:val="24"/>
          <w:szCs w:val="24"/>
        </w:rPr>
        <w:t xml:space="preserve"> р.</w:t>
      </w:r>
    </w:p>
    <w:p w14:paraId="4A79AD6B" w14:textId="77777777" w:rsidR="0062215C" w:rsidRDefault="0062215C" w:rsidP="00C906B8">
      <w:pPr>
        <w:pStyle w:val="LO-normal"/>
        <w:widowControl w:val="0"/>
        <w:pBdr>
          <w:top w:val="nil"/>
          <w:left w:val="nil"/>
          <w:bottom w:val="nil"/>
          <w:right w:val="nil"/>
          <w:between w:val="nil"/>
        </w:pBdr>
        <w:rPr>
          <w:color w:val="000000"/>
        </w:rPr>
      </w:pPr>
    </w:p>
    <w:p w14:paraId="38FEBBF0" w14:textId="77777777" w:rsidR="0062215C" w:rsidRDefault="0062215C">
      <w:pPr>
        <w:pStyle w:val="LO-normal"/>
        <w:widowControl w:val="0"/>
        <w:pBdr>
          <w:top w:val="nil"/>
          <w:left w:val="nil"/>
          <w:bottom w:val="nil"/>
          <w:right w:val="nil"/>
          <w:between w:val="nil"/>
        </w:pBdr>
        <w:rPr>
          <w:color w:val="000000"/>
        </w:rPr>
      </w:pPr>
    </w:p>
    <w:p w14:paraId="1F7CA667" w14:textId="77777777" w:rsidR="0062215C" w:rsidRDefault="0062215C">
      <w:pPr>
        <w:pStyle w:val="LO-normal"/>
        <w:widowControl w:val="0"/>
        <w:pBdr>
          <w:top w:val="nil"/>
          <w:left w:val="nil"/>
          <w:bottom w:val="nil"/>
          <w:right w:val="nil"/>
          <w:between w:val="nil"/>
        </w:pBdr>
        <w:ind w:left="720" w:right="997"/>
        <w:jc w:val="center"/>
        <w:rPr>
          <w:rFonts w:ascii="Times New Roman" w:eastAsia="Times New Roman" w:hAnsi="Times New Roman" w:cs="Times New Roman"/>
          <w:b/>
          <w:color w:val="000000"/>
          <w:sz w:val="24"/>
          <w:szCs w:val="24"/>
        </w:rPr>
      </w:pPr>
    </w:p>
    <w:p w14:paraId="0C088A73" w14:textId="77777777" w:rsidR="0062215C" w:rsidRDefault="00D717C7">
      <w:pPr>
        <w:pStyle w:val="LO-normal"/>
        <w:widowControl w:val="0"/>
        <w:pBdr>
          <w:top w:val="nil"/>
          <w:left w:val="nil"/>
          <w:bottom w:val="nil"/>
          <w:right w:val="nil"/>
          <w:between w:val="nil"/>
        </w:pBdr>
        <w:ind w:left="720" w:right="99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Протокол</w:t>
      </w:r>
    </w:p>
    <w:p w14:paraId="3EB406C3" w14:textId="77777777" w:rsidR="0062215C" w:rsidRDefault="00D717C7">
      <w:pPr>
        <w:pStyle w:val="LO-normal"/>
        <w:widowControl w:val="0"/>
        <w:pBdr>
          <w:top w:val="nil"/>
          <w:left w:val="nil"/>
          <w:bottom w:val="nil"/>
          <w:right w:val="nil"/>
          <w:between w:val="nil"/>
        </w:pBdr>
        <w:ind w:left="720" w:right="99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погодження договірної ціни</w:t>
      </w:r>
    </w:p>
    <w:p w14:paraId="1B744E65" w14:textId="77777777" w:rsidR="0062215C" w:rsidRDefault="0062215C">
      <w:pPr>
        <w:pStyle w:val="LO-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14:paraId="57F02D37" w14:textId="7E8CFEE3" w:rsidR="000D1BE9" w:rsidRPr="00DB16A3" w:rsidRDefault="00D717C7" w:rsidP="000D1BE9">
      <w:pPr>
        <w:pStyle w:val="LO-normal"/>
        <w:widowControl w:val="0"/>
        <w:pBdr>
          <w:top w:val="nil"/>
          <w:left w:val="nil"/>
          <w:bottom w:val="nil"/>
          <w:right w:val="nil"/>
          <w:between w:val="nil"/>
        </w:pBdr>
        <w:spacing w:after="160" w:line="252" w:lineRule="auto"/>
        <w:ind w:firstLine="73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Український інститут експертизи сортів рослин </w:t>
      </w:r>
      <w:r>
        <w:rPr>
          <w:rFonts w:ascii="Times New Roman" w:eastAsia="Times New Roman" w:hAnsi="Times New Roman" w:cs="Times New Roman"/>
          <w:color w:val="000000"/>
          <w:sz w:val="24"/>
          <w:szCs w:val="24"/>
        </w:rPr>
        <w:t>в особі</w:t>
      </w:r>
      <w:r w:rsidR="006C7254">
        <w:rPr>
          <w:rFonts w:ascii="Times New Roman" w:eastAsia="Times New Roman" w:hAnsi="Times New Roman" w:cs="Times New Roman"/>
          <w:color w:val="000000"/>
          <w:sz w:val="24"/>
          <w:szCs w:val="24"/>
        </w:rPr>
        <w:t xml:space="preserve"> </w:t>
      </w:r>
      <w:permStart w:id="500324281" w:edGrp="everyone"/>
      <w:r w:rsidR="0057582C">
        <w:rPr>
          <w:rFonts w:ascii="Times New Roman" w:eastAsia="Times New Roman" w:hAnsi="Times New Roman" w:cs="Times New Roman"/>
          <w:color w:val="000000"/>
          <w:sz w:val="24"/>
          <w:szCs w:val="24"/>
        </w:rPr>
        <w:t>________________________________________________</w:t>
      </w:r>
      <w:permEnd w:id="500324281"/>
      <w:r>
        <w:rPr>
          <w:rFonts w:ascii="Times New Roman" w:eastAsia="Times New Roman" w:hAnsi="Times New Roman" w:cs="Times New Roman"/>
          <w:color w:val="000000"/>
          <w:sz w:val="24"/>
          <w:szCs w:val="24"/>
        </w:rPr>
        <w:t>, яка діє на підставі</w:t>
      </w:r>
      <w:r w:rsidR="0057582C">
        <w:rPr>
          <w:rFonts w:ascii="Times New Roman" w:eastAsia="Times New Roman" w:hAnsi="Times New Roman" w:cs="Times New Roman"/>
          <w:color w:val="000000"/>
          <w:sz w:val="24"/>
          <w:szCs w:val="24"/>
        </w:rPr>
        <w:t xml:space="preserve"> </w:t>
      </w:r>
      <w:permStart w:id="1408899295" w:edGrp="everyone"/>
      <w:r w:rsidR="0057582C">
        <w:rPr>
          <w:rFonts w:ascii="Times New Roman" w:eastAsia="Times New Roman" w:hAnsi="Times New Roman" w:cs="Times New Roman"/>
          <w:color w:val="000000"/>
          <w:sz w:val="24"/>
          <w:szCs w:val="24"/>
        </w:rPr>
        <w:t>___________________________________</w:t>
      </w:r>
      <w:permEnd w:id="1408899295"/>
      <w:r>
        <w:rPr>
          <w:rFonts w:ascii="Times New Roman" w:eastAsia="Times New Roman" w:hAnsi="Times New Roman" w:cs="Times New Roman"/>
          <w:color w:val="000000"/>
          <w:sz w:val="24"/>
          <w:szCs w:val="24"/>
        </w:rPr>
        <w:t xml:space="preserve">, надалі іменований «Виконавець» з однієї сторони, та </w:t>
      </w:r>
      <w:r w:rsidR="0024711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в особі </w:t>
      </w:r>
      <w:permStart w:id="724662324" w:edGrp="everyone"/>
      <w:r>
        <w:rPr>
          <w:rFonts w:ascii="Times New Roman" w:eastAsia="Times New Roman" w:hAnsi="Times New Roman" w:cs="Times New Roman"/>
          <w:color w:val="000000"/>
          <w:sz w:val="24"/>
          <w:szCs w:val="24"/>
        </w:rPr>
        <w:t>__________________</w:t>
      </w:r>
      <w:r w:rsidR="000B627F">
        <w:rPr>
          <w:rFonts w:ascii="Times New Roman" w:eastAsia="Times New Roman" w:hAnsi="Times New Roman" w:cs="Times New Roman"/>
          <w:color w:val="000000"/>
          <w:sz w:val="24"/>
          <w:szCs w:val="24"/>
        </w:rPr>
        <w:t>_______</w:t>
      </w:r>
      <w:r w:rsidR="00DB16A3">
        <w:rPr>
          <w:rFonts w:ascii="Times New Roman" w:eastAsia="Times New Roman" w:hAnsi="Times New Roman" w:cs="Times New Roman"/>
          <w:color w:val="000000"/>
          <w:sz w:val="24"/>
          <w:szCs w:val="24"/>
        </w:rPr>
        <w:t>_</w:t>
      </w:r>
      <w:permEnd w:id="724662324"/>
      <w:r>
        <w:rPr>
          <w:rFonts w:ascii="Times New Roman" w:eastAsia="Times New Roman" w:hAnsi="Times New Roman" w:cs="Times New Roman"/>
          <w:color w:val="000000"/>
          <w:sz w:val="24"/>
          <w:szCs w:val="24"/>
        </w:rPr>
        <w:t xml:space="preserve">, який діє на підставі </w:t>
      </w:r>
      <w:permStart w:id="714412447" w:edGrp="everyone"/>
      <w:r>
        <w:rPr>
          <w:rFonts w:ascii="Times New Roman" w:eastAsia="Times New Roman" w:hAnsi="Times New Roman" w:cs="Times New Roman"/>
          <w:color w:val="000000"/>
          <w:sz w:val="24"/>
          <w:szCs w:val="24"/>
        </w:rPr>
        <w:t>__________________________</w:t>
      </w:r>
      <w:permEnd w:id="714412447"/>
      <w:r>
        <w:rPr>
          <w:rFonts w:ascii="Times New Roman" w:eastAsia="Times New Roman" w:hAnsi="Times New Roman" w:cs="Times New Roman"/>
          <w:color w:val="000000"/>
          <w:sz w:val="24"/>
          <w:szCs w:val="24"/>
        </w:rPr>
        <w:t xml:space="preserve">, надалі іменований «Замовник» з іншої сторони, при спільному згадуванні іменовані «Сторони»,  а кожна окремо – «Сторона», дійшли згоди про те, що ціна Договору про виконання науково-дослідних робіт у сфері ділянкового (ґрунтового) та лабораторного сортового контролю, укладеного Сторонами, становить </w:t>
      </w:r>
      <w:permStart w:id="1839073639" w:edGrp="everyone"/>
      <w:r w:rsidR="000D1BE9">
        <w:rPr>
          <w:rFonts w:ascii="Times New Roman" w:eastAsia="Times New Roman" w:hAnsi="Times New Roman" w:cs="Times New Roman"/>
          <w:color w:val="000000"/>
          <w:sz w:val="24"/>
          <w:szCs w:val="24"/>
        </w:rPr>
        <w:t>______</w:t>
      </w:r>
      <w:permEnd w:id="1839073639"/>
      <w:r w:rsidR="000D1BE9">
        <w:rPr>
          <w:rFonts w:ascii="Times New Roman" w:eastAsia="Times New Roman" w:hAnsi="Times New Roman" w:cs="Times New Roman"/>
          <w:color w:val="000000"/>
          <w:sz w:val="24"/>
          <w:szCs w:val="24"/>
        </w:rPr>
        <w:t xml:space="preserve"> </w:t>
      </w:r>
      <w:r w:rsidR="000D1BE9" w:rsidRPr="00247110">
        <w:rPr>
          <w:rFonts w:ascii="Times New Roman" w:eastAsia="Times New Roman" w:hAnsi="Times New Roman" w:cs="Times New Roman"/>
          <w:b/>
          <w:color w:val="000000"/>
          <w:sz w:val="24"/>
          <w:szCs w:val="24"/>
        </w:rPr>
        <w:t>грн</w:t>
      </w:r>
      <w:r w:rsidR="000D1BE9">
        <w:rPr>
          <w:rFonts w:ascii="Times New Roman" w:eastAsia="Times New Roman" w:hAnsi="Times New Roman" w:cs="Times New Roman"/>
          <w:b/>
          <w:color w:val="000000"/>
          <w:sz w:val="24"/>
          <w:szCs w:val="24"/>
        </w:rPr>
        <w:t>.</w:t>
      </w:r>
      <w:r w:rsidR="006C7254">
        <w:rPr>
          <w:rFonts w:ascii="Times New Roman" w:eastAsia="Times New Roman" w:hAnsi="Times New Roman" w:cs="Times New Roman"/>
          <w:b/>
          <w:color w:val="000000"/>
          <w:sz w:val="24"/>
          <w:szCs w:val="24"/>
        </w:rPr>
        <w:t xml:space="preserve"> </w:t>
      </w:r>
      <w:permStart w:id="690763456" w:edGrp="everyone"/>
      <w:r w:rsidR="000D1BE9">
        <w:rPr>
          <w:rFonts w:ascii="Times New Roman" w:eastAsia="Times New Roman" w:hAnsi="Times New Roman" w:cs="Times New Roman"/>
          <w:b/>
          <w:color w:val="000000"/>
          <w:sz w:val="24"/>
          <w:szCs w:val="24"/>
        </w:rPr>
        <w:t>__</w:t>
      </w:r>
      <w:permEnd w:id="690763456"/>
      <w:r w:rsidR="006C7254">
        <w:rPr>
          <w:rFonts w:ascii="Times New Roman" w:eastAsia="Times New Roman" w:hAnsi="Times New Roman" w:cs="Times New Roman"/>
          <w:b/>
          <w:color w:val="000000"/>
          <w:sz w:val="24"/>
          <w:szCs w:val="24"/>
        </w:rPr>
        <w:t xml:space="preserve"> </w:t>
      </w:r>
      <w:r w:rsidR="000D1BE9" w:rsidRPr="00247110">
        <w:rPr>
          <w:rFonts w:ascii="Times New Roman" w:eastAsia="Times New Roman" w:hAnsi="Times New Roman" w:cs="Times New Roman"/>
          <w:b/>
          <w:color w:val="000000"/>
          <w:sz w:val="24"/>
          <w:szCs w:val="24"/>
        </w:rPr>
        <w:t>коп</w:t>
      </w:r>
      <w:r w:rsidR="000D1BE9">
        <w:rPr>
          <w:rFonts w:ascii="Times New Roman" w:eastAsia="Times New Roman" w:hAnsi="Times New Roman" w:cs="Times New Roman"/>
          <w:b/>
          <w:color w:val="000000"/>
          <w:sz w:val="24"/>
          <w:szCs w:val="24"/>
        </w:rPr>
        <w:t xml:space="preserve">. </w:t>
      </w:r>
      <w:r w:rsidR="000D1BE9" w:rsidRPr="009276F3">
        <w:rPr>
          <w:rFonts w:ascii="Times New Roman" w:eastAsia="Times New Roman" w:hAnsi="Times New Roman" w:cs="Times New Roman"/>
          <w:b/>
          <w:color w:val="000000"/>
          <w:sz w:val="24"/>
          <w:szCs w:val="24"/>
        </w:rPr>
        <w:t xml:space="preserve"> (</w:t>
      </w:r>
      <w:permStart w:id="860703302" w:edGrp="everyone"/>
      <w:r w:rsidR="000D1BE9">
        <w:rPr>
          <w:rFonts w:ascii="Times New Roman" w:eastAsia="Times New Roman" w:hAnsi="Times New Roman" w:cs="Times New Roman"/>
          <w:b/>
          <w:color w:val="000000"/>
          <w:sz w:val="24"/>
          <w:szCs w:val="24"/>
        </w:rPr>
        <w:t>___________</w:t>
      </w:r>
      <w:permEnd w:id="860703302"/>
      <w:r w:rsidR="000D1BE9">
        <w:rPr>
          <w:rFonts w:ascii="Times New Roman" w:eastAsia="Times New Roman" w:hAnsi="Times New Roman" w:cs="Times New Roman"/>
          <w:b/>
          <w:color w:val="000000"/>
          <w:sz w:val="24"/>
          <w:szCs w:val="24"/>
        </w:rPr>
        <w:t xml:space="preserve"> гривень </w:t>
      </w:r>
      <w:permStart w:id="1790247451" w:edGrp="everyone"/>
      <w:r w:rsidR="000D1BE9">
        <w:rPr>
          <w:rFonts w:ascii="Times New Roman" w:eastAsia="Times New Roman" w:hAnsi="Times New Roman" w:cs="Times New Roman"/>
          <w:b/>
          <w:color w:val="000000"/>
          <w:sz w:val="24"/>
          <w:szCs w:val="24"/>
        </w:rPr>
        <w:t>_____</w:t>
      </w:r>
      <w:permEnd w:id="1790247451"/>
      <w:r w:rsidR="000D1BE9">
        <w:rPr>
          <w:rFonts w:ascii="Times New Roman" w:eastAsia="Times New Roman" w:hAnsi="Times New Roman" w:cs="Times New Roman"/>
          <w:b/>
          <w:color w:val="000000"/>
          <w:sz w:val="24"/>
          <w:szCs w:val="24"/>
        </w:rPr>
        <w:t xml:space="preserve"> </w:t>
      </w:r>
      <w:r w:rsidR="000D1BE9" w:rsidRPr="009276F3">
        <w:rPr>
          <w:rFonts w:ascii="Times New Roman" w:eastAsia="Times New Roman" w:hAnsi="Times New Roman" w:cs="Times New Roman"/>
          <w:b/>
          <w:color w:val="000000"/>
          <w:sz w:val="24"/>
          <w:szCs w:val="24"/>
        </w:rPr>
        <w:t xml:space="preserve">копійок), </w:t>
      </w:r>
      <w:r w:rsidR="000D1BE9">
        <w:rPr>
          <w:rFonts w:ascii="Times New Roman" w:eastAsia="Times New Roman" w:hAnsi="Times New Roman" w:cs="Times New Roman"/>
          <w:color w:val="000000"/>
          <w:sz w:val="24"/>
          <w:szCs w:val="24"/>
        </w:rPr>
        <w:t>з ПДВ</w:t>
      </w:r>
      <w:r w:rsidR="000D1BE9" w:rsidRPr="009276F3">
        <w:rPr>
          <w:rFonts w:ascii="Times New Roman" w:eastAsia="Times New Roman" w:hAnsi="Times New Roman" w:cs="Times New Roman"/>
          <w:color w:val="000000"/>
          <w:sz w:val="24"/>
          <w:szCs w:val="24"/>
        </w:rPr>
        <w:t>.</w:t>
      </w:r>
    </w:p>
    <w:p w14:paraId="34037D7C" w14:textId="77777777" w:rsidR="0062215C" w:rsidRPr="00DB16A3" w:rsidRDefault="0062215C" w:rsidP="00DB16A3">
      <w:pPr>
        <w:pStyle w:val="LO-normal"/>
        <w:widowControl w:val="0"/>
        <w:pBdr>
          <w:top w:val="nil"/>
          <w:left w:val="nil"/>
          <w:bottom w:val="nil"/>
          <w:right w:val="nil"/>
          <w:between w:val="nil"/>
        </w:pBdr>
        <w:spacing w:after="160" w:line="252" w:lineRule="auto"/>
        <w:ind w:firstLine="737"/>
        <w:jc w:val="both"/>
        <w:rPr>
          <w:rFonts w:ascii="Times New Roman" w:eastAsia="Times New Roman" w:hAnsi="Times New Roman" w:cs="Times New Roman"/>
          <w:b/>
          <w:color w:val="000000"/>
          <w:sz w:val="24"/>
          <w:szCs w:val="24"/>
        </w:rPr>
      </w:pPr>
    </w:p>
    <w:tbl>
      <w:tblPr>
        <w:tblStyle w:val="af2"/>
        <w:tblW w:w="9979" w:type="dxa"/>
        <w:tblInd w:w="0" w:type="dxa"/>
        <w:tblLayout w:type="fixed"/>
        <w:tblLook w:val="0600" w:firstRow="0" w:lastRow="0" w:firstColumn="0" w:lastColumn="0" w:noHBand="1" w:noVBand="1"/>
      </w:tblPr>
      <w:tblGrid>
        <w:gridCol w:w="4389"/>
        <w:gridCol w:w="711"/>
        <w:gridCol w:w="4879"/>
      </w:tblGrid>
      <w:tr w:rsidR="00E93131" w14:paraId="0CF61582" w14:textId="77777777">
        <w:tc>
          <w:tcPr>
            <w:tcW w:w="4389" w:type="dxa"/>
            <w:shd w:val="clear" w:color="auto" w:fill="auto"/>
          </w:tcPr>
          <w:p w14:paraId="04F1C41C" w14:textId="77777777" w:rsidR="00E93131" w:rsidRDefault="00E93131" w:rsidP="00E93131">
            <w:pPr>
              <w:pStyle w:val="LO-normal"/>
              <w:widowControl w:val="0"/>
              <w:pBdr>
                <w:top w:val="nil"/>
                <w:left w:val="nil"/>
                <w:bottom w:val="nil"/>
                <w:right w:val="nil"/>
                <w:between w:val="nil"/>
              </w:pBdr>
              <w:jc w:val="center"/>
              <w:rPr>
                <w:color w:val="000000"/>
              </w:rPr>
            </w:pPr>
            <w:r>
              <w:rPr>
                <w:rFonts w:ascii="Times New Roman" w:eastAsia="Times New Roman" w:hAnsi="Times New Roman" w:cs="Times New Roman"/>
                <w:b/>
                <w:color w:val="000000"/>
                <w:sz w:val="24"/>
                <w:szCs w:val="24"/>
              </w:rPr>
              <w:t>ВИКОНАВЕЦЬ</w:t>
            </w:r>
          </w:p>
        </w:tc>
        <w:tc>
          <w:tcPr>
            <w:tcW w:w="711" w:type="dxa"/>
            <w:shd w:val="clear" w:color="auto" w:fill="auto"/>
          </w:tcPr>
          <w:p w14:paraId="49FD1347" w14:textId="77777777" w:rsidR="00E93131" w:rsidRDefault="00E93131" w:rsidP="00E93131">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0CD971F9" w14:textId="77777777" w:rsidR="00E93131" w:rsidRDefault="00E93131" w:rsidP="00E93131">
            <w:pPr>
              <w:pStyle w:val="LO-normal"/>
              <w:widowControl w:val="0"/>
              <w:pBdr>
                <w:top w:val="nil"/>
                <w:left w:val="nil"/>
                <w:bottom w:val="nil"/>
                <w:right w:val="nil"/>
                <w:between w:val="nil"/>
              </w:pBdr>
              <w:ind w:left="44"/>
              <w:jc w:val="center"/>
              <w:rPr>
                <w:color w:val="000000"/>
              </w:rPr>
            </w:pPr>
            <w:r>
              <w:rPr>
                <w:rFonts w:ascii="Times New Roman" w:eastAsia="Times New Roman" w:hAnsi="Times New Roman" w:cs="Times New Roman"/>
                <w:b/>
                <w:color w:val="000000"/>
                <w:sz w:val="24"/>
                <w:szCs w:val="24"/>
              </w:rPr>
              <w:t>ЗАМОВНИК</w:t>
            </w:r>
          </w:p>
        </w:tc>
      </w:tr>
      <w:tr w:rsidR="00E93131" w14:paraId="71B9A901" w14:textId="77777777">
        <w:tc>
          <w:tcPr>
            <w:tcW w:w="4389" w:type="dxa"/>
            <w:shd w:val="clear" w:color="auto" w:fill="auto"/>
          </w:tcPr>
          <w:p w14:paraId="57A3CA9B" w14:textId="77777777" w:rsidR="00E93131" w:rsidRDefault="00E93131" w:rsidP="00E93131">
            <w:pPr>
              <w:pStyle w:val="LO-normal"/>
              <w:widowControl w:val="0"/>
              <w:pBdr>
                <w:top w:val="nil"/>
                <w:left w:val="nil"/>
                <w:bottom w:val="nil"/>
                <w:right w:val="nil"/>
                <w:between w:val="nil"/>
              </w:pBdr>
              <w:rPr>
                <w:color w:val="000000"/>
              </w:rPr>
            </w:pPr>
            <w:permStart w:id="964848955" w:edGrp="everyone" w:colFirst="2" w:colLast="2"/>
            <w:r>
              <w:rPr>
                <w:rFonts w:ascii="Times New Roman" w:eastAsia="Times New Roman" w:hAnsi="Times New Roman" w:cs="Times New Roman"/>
                <w:b/>
                <w:color w:val="000000"/>
                <w:sz w:val="24"/>
                <w:szCs w:val="24"/>
              </w:rPr>
              <w:t>Український інститут експертизи сортів рослин</w:t>
            </w:r>
          </w:p>
          <w:p w14:paraId="41A086DB" w14:textId="77777777" w:rsidR="00E93131" w:rsidRDefault="00E93131" w:rsidP="00E93131">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sz w:val="24"/>
                <w:szCs w:val="24"/>
              </w:rPr>
              <w:t>03041, м. Київ, вул. Генерала</w:t>
            </w:r>
          </w:p>
          <w:p w14:paraId="466264A3" w14:textId="77777777" w:rsidR="00E93131" w:rsidRDefault="00E93131" w:rsidP="00E93131">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sz w:val="24"/>
                <w:szCs w:val="24"/>
              </w:rPr>
              <w:t>Родімцева, буд.15</w:t>
            </w:r>
          </w:p>
        </w:tc>
        <w:tc>
          <w:tcPr>
            <w:tcW w:w="711" w:type="dxa"/>
            <w:shd w:val="clear" w:color="auto" w:fill="auto"/>
          </w:tcPr>
          <w:p w14:paraId="47BB9C54" w14:textId="77777777" w:rsidR="00E93131" w:rsidRDefault="00E93131" w:rsidP="00E93131">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03691790" w14:textId="77777777" w:rsidR="00E93131" w:rsidRPr="006F0A75" w:rsidRDefault="00247110" w:rsidP="006F0A7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b/>
                <w:color w:val="000000"/>
                <w:sz w:val="24"/>
                <w:szCs w:val="24"/>
              </w:rPr>
              <w:t xml:space="preserve"> </w:t>
            </w:r>
          </w:p>
        </w:tc>
      </w:tr>
      <w:tr w:rsidR="0062215C" w14:paraId="5DB88F48" w14:textId="77777777">
        <w:tc>
          <w:tcPr>
            <w:tcW w:w="4389" w:type="dxa"/>
            <w:shd w:val="clear" w:color="auto" w:fill="auto"/>
          </w:tcPr>
          <w:p w14:paraId="7A958651" w14:textId="77777777" w:rsidR="0062215C" w:rsidRDefault="00D717C7">
            <w:pPr>
              <w:pStyle w:val="LO-normal"/>
              <w:widowControl w:val="0"/>
              <w:pBdr>
                <w:top w:val="nil"/>
                <w:left w:val="nil"/>
                <w:bottom w:val="nil"/>
                <w:right w:val="nil"/>
                <w:between w:val="nil"/>
              </w:pBdr>
              <w:rPr>
                <w:color w:val="000000"/>
              </w:rPr>
            </w:pPr>
            <w:permStart w:id="496465204" w:edGrp="everyone" w:colFirst="2" w:colLast="2"/>
            <w:permEnd w:id="964848955"/>
            <w:r>
              <w:rPr>
                <w:rFonts w:ascii="Times New Roman" w:eastAsia="Times New Roman" w:hAnsi="Times New Roman" w:cs="Times New Roman"/>
                <w:b/>
                <w:color w:val="000000"/>
              </w:rPr>
              <w:t>ЄДРПОУ 00488332</w:t>
            </w:r>
          </w:p>
          <w:p w14:paraId="554ED479" w14:textId="77777777" w:rsidR="0062215C" w:rsidRDefault="00D717C7">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 xml:space="preserve">р/р </w:t>
            </w:r>
            <w:r w:rsidR="007962CF" w:rsidRPr="007962CF">
              <w:rPr>
                <w:rFonts w:ascii="Times New Roman" w:eastAsia="Times New Roman" w:hAnsi="Times New Roman" w:cs="Times New Roman"/>
                <w:color w:val="000000"/>
              </w:rPr>
              <w:t>UA638201720313201003202016514</w:t>
            </w:r>
          </w:p>
          <w:p w14:paraId="4C3A1A52" w14:textId="77777777" w:rsidR="0062215C" w:rsidRDefault="00D717C7">
            <w:pPr>
              <w:pStyle w:val="LO-normal"/>
              <w:widowControl w:val="0"/>
              <w:pBdr>
                <w:top w:val="nil"/>
                <w:left w:val="nil"/>
                <w:bottom w:val="nil"/>
                <w:right w:val="nil"/>
                <w:between w:val="nil"/>
              </w:pBdr>
              <w:ind w:firstLine="34"/>
              <w:rPr>
                <w:color w:val="000000"/>
              </w:rPr>
            </w:pPr>
            <w:proofErr w:type="spellStart"/>
            <w:r>
              <w:rPr>
                <w:rFonts w:ascii="Times New Roman" w:eastAsia="Times New Roman" w:hAnsi="Times New Roman" w:cs="Times New Roman"/>
                <w:color w:val="000000"/>
              </w:rPr>
              <w:t>Держказначейська</w:t>
            </w:r>
            <w:proofErr w:type="spellEnd"/>
            <w:r>
              <w:rPr>
                <w:rFonts w:ascii="Times New Roman" w:eastAsia="Times New Roman" w:hAnsi="Times New Roman" w:cs="Times New Roman"/>
                <w:color w:val="000000"/>
              </w:rPr>
              <w:t xml:space="preserve"> служба України, </w:t>
            </w:r>
          </w:p>
          <w:p w14:paraId="6C1098FF" w14:textId="77777777" w:rsidR="0062215C" w:rsidRDefault="00D717C7">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м. Київ</w:t>
            </w:r>
          </w:p>
          <w:p w14:paraId="53CA6D57" w14:textId="77777777" w:rsidR="0062215C" w:rsidRDefault="00D717C7">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МФО 820172</w:t>
            </w:r>
          </w:p>
          <w:p w14:paraId="17D18271" w14:textId="77777777" w:rsidR="0062215C" w:rsidRDefault="00D717C7">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ІПН 004883326508</w:t>
            </w:r>
          </w:p>
          <w:p w14:paraId="3B3E83A3" w14:textId="77777777" w:rsidR="0062215C" w:rsidRDefault="00D717C7">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Телефони: 044-258-34-56, 044-258-28-87</w:t>
            </w:r>
          </w:p>
        </w:tc>
        <w:tc>
          <w:tcPr>
            <w:tcW w:w="711" w:type="dxa"/>
            <w:shd w:val="clear" w:color="auto" w:fill="auto"/>
          </w:tcPr>
          <w:p w14:paraId="684CCA0C" w14:textId="77777777" w:rsidR="0062215C" w:rsidRDefault="0062215C">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64F01349" w14:textId="77777777" w:rsidR="0062215C" w:rsidRDefault="009276F3">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b/>
                <w:color w:val="000000"/>
              </w:rPr>
              <w:t xml:space="preserve">ЄДРПОУ </w:t>
            </w:r>
            <w:r w:rsidR="00247110">
              <w:rPr>
                <w:rFonts w:ascii="Times New Roman" w:eastAsia="Times New Roman" w:hAnsi="Times New Roman" w:cs="Times New Roman"/>
                <w:b/>
                <w:color w:val="000000"/>
              </w:rPr>
              <w:t xml:space="preserve"> </w:t>
            </w:r>
            <w:r w:rsidR="00D717C7">
              <w:rPr>
                <w:rFonts w:ascii="Times New Roman" w:eastAsia="Times New Roman" w:hAnsi="Times New Roman" w:cs="Times New Roman"/>
                <w:color w:val="000000"/>
              </w:rPr>
              <w:t>р/р___________________________________</w:t>
            </w:r>
          </w:p>
          <w:p w14:paraId="6920CB0F"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______________________________________</w:t>
            </w:r>
          </w:p>
          <w:p w14:paraId="2A1ADBBD"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МФО_________________________________</w:t>
            </w:r>
          </w:p>
          <w:p w14:paraId="636C9A9B" w14:textId="77777777" w:rsidR="0062215C" w:rsidRDefault="0062215C">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587407F2" w14:textId="77777777" w:rsidR="0062215C" w:rsidRDefault="0062215C">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7661AE5F" w14:textId="77777777" w:rsidR="0062215C" w:rsidRDefault="0062215C">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1C6B5C17" w14:textId="77777777" w:rsidR="0062215C" w:rsidRDefault="00D717C7">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Телефон_____________________________</w:t>
            </w:r>
          </w:p>
        </w:tc>
      </w:tr>
      <w:tr w:rsidR="0062215C" w14:paraId="16243551" w14:textId="77777777">
        <w:tc>
          <w:tcPr>
            <w:tcW w:w="4389" w:type="dxa"/>
            <w:shd w:val="clear" w:color="auto" w:fill="auto"/>
          </w:tcPr>
          <w:p w14:paraId="45E9C9C1" w14:textId="34EDD12C" w:rsidR="000034F1" w:rsidRDefault="000034F1">
            <w:pPr>
              <w:pStyle w:val="LO-normal"/>
              <w:widowControl w:val="0"/>
              <w:pBdr>
                <w:top w:val="nil"/>
                <w:left w:val="nil"/>
                <w:bottom w:val="nil"/>
                <w:right w:val="nil"/>
                <w:between w:val="nil"/>
              </w:pBdr>
              <w:spacing w:after="160"/>
              <w:rPr>
                <w:rFonts w:ascii="Times New Roman" w:eastAsia="Times New Roman" w:hAnsi="Times New Roman" w:cs="Times New Roman"/>
                <w:b/>
                <w:color w:val="000000"/>
              </w:rPr>
            </w:pPr>
            <w:permStart w:id="961960413" w:edGrp="everyone" w:colFirst="2" w:colLast="2"/>
            <w:permEnd w:id="496465204"/>
            <w:r>
              <w:rPr>
                <w:rFonts w:ascii="Times New Roman" w:eastAsia="Times New Roman" w:hAnsi="Times New Roman" w:cs="Times New Roman"/>
                <w:b/>
                <w:color w:val="000000"/>
              </w:rPr>
              <w:t xml:space="preserve">  </w:t>
            </w:r>
          </w:p>
          <w:p w14:paraId="00FA3DD5" w14:textId="77777777" w:rsidR="0062215C" w:rsidRDefault="00D717C7">
            <w:pPr>
              <w:pStyle w:val="LO-normal"/>
              <w:widowControl w:val="0"/>
              <w:pBdr>
                <w:top w:val="nil"/>
                <w:left w:val="nil"/>
                <w:bottom w:val="nil"/>
                <w:right w:val="nil"/>
                <w:between w:val="nil"/>
              </w:pBdr>
              <w:spacing w:after="160"/>
              <w:rPr>
                <w:color w:val="000000"/>
              </w:rPr>
            </w:pPr>
            <w:r>
              <w:rPr>
                <w:rFonts w:ascii="Times New Roman" w:eastAsia="Times New Roman" w:hAnsi="Times New Roman" w:cs="Times New Roman"/>
                <w:b/>
                <w:color w:val="000000"/>
              </w:rPr>
              <w:t>______________________/</w:t>
            </w:r>
            <w:r w:rsidR="00247110">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w:t>
            </w:r>
          </w:p>
          <w:p w14:paraId="1B22D5DE" w14:textId="77777777" w:rsidR="0062215C" w:rsidRDefault="00D717C7">
            <w:pPr>
              <w:pStyle w:val="LO-normal"/>
              <w:widowControl w:val="0"/>
              <w:pBdr>
                <w:top w:val="nil"/>
                <w:left w:val="nil"/>
                <w:bottom w:val="nil"/>
                <w:right w:val="nil"/>
                <w:between w:val="nil"/>
              </w:pBdr>
              <w:spacing w:after="160" w:line="259" w:lineRule="auto"/>
              <w:ind w:left="44"/>
              <w:rPr>
                <w:color w:val="000000"/>
              </w:rPr>
            </w:pPr>
            <w:r>
              <w:rPr>
                <w:rFonts w:ascii="Times New Roman" w:eastAsia="Times New Roman" w:hAnsi="Times New Roman" w:cs="Times New Roman"/>
                <w:color w:val="000000"/>
                <w:sz w:val="16"/>
                <w:szCs w:val="16"/>
              </w:rPr>
              <w:t>М.П.</w:t>
            </w:r>
            <w:r>
              <w:rPr>
                <w:rFonts w:ascii="Times New Roman" w:eastAsia="Times New Roman" w:hAnsi="Times New Roman" w:cs="Times New Roman"/>
                <w:b/>
                <w:color w:val="000000"/>
                <w:highlight w:val="white"/>
              </w:rPr>
              <w:t xml:space="preserve">  </w:t>
            </w:r>
          </w:p>
        </w:tc>
        <w:tc>
          <w:tcPr>
            <w:tcW w:w="711" w:type="dxa"/>
            <w:shd w:val="clear" w:color="auto" w:fill="auto"/>
          </w:tcPr>
          <w:p w14:paraId="2273760D" w14:textId="77777777" w:rsidR="0062215C" w:rsidRDefault="0062215C">
            <w:pPr>
              <w:pStyle w:val="LO-normal"/>
              <w:widowControl w:val="0"/>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879" w:type="dxa"/>
            <w:shd w:val="clear" w:color="auto" w:fill="auto"/>
          </w:tcPr>
          <w:p w14:paraId="42848BE1" w14:textId="77777777" w:rsidR="0062215C" w:rsidRDefault="0062215C">
            <w:pPr>
              <w:pStyle w:val="LO-normal"/>
              <w:widowControl w:val="0"/>
              <w:pBdr>
                <w:top w:val="nil"/>
                <w:left w:val="nil"/>
                <w:bottom w:val="nil"/>
                <w:right w:val="nil"/>
                <w:between w:val="nil"/>
              </w:pBdr>
              <w:spacing w:after="160" w:line="259" w:lineRule="auto"/>
              <w:rPr>
                <w:rFonts w:ascii="Times New Roman" w:eastAsia="Times New Roman" w:hAnsi="Times New Roman" w:cs="Times New Roman"/>
                <w:b/>
                <w:color w:val="000000"/>
              </w:rPr>
            </w:pPr>
          </w:p>
          <w:p w14:paraId="71F70CF1" w14:textId="77777777" w:rsidR="0062215C" w:rsidRDefault="00D717C7">
            <w:pPr>
              <w:pStyle w:val="LO-normal"/>
              <w:widowControl w:val="0"/>
              <w:pBdr>
                <w:top w:val="nil"/>
                <w:left w:val="nil"/>
                <w:bottom w:val="nil"/>
                <w:right w:val="nil"/>
                <w:between w:val="nil"/>
              </w:pBdr>
              <w:spacing w:after="160" w:line="259" w:lineRule="auto"/>
              <w:rPr>
                <w:color w:val="000000"/>
              </w:rPr>
            </w:pPr>
            <w:r>
              <w:rPr>
                <w:rFonts w:ascii="Times New Roman" w:eastAsia="Times New Roman" w:hAnsi="Times New Roman" w:cs="Times New Roman"/>
                <w:b/>
                <w:color w:val="000000"/>
              </w:rPr>
              <w:t>_______________________/____________</w:t>
            </w:r>
          </w:p>
          <w:p w14:paraId="2DB865C0" w14:textId="77777777" w:rsidR="0062215C" w:rsidRDefault="00D717C7">
            <w:pPr>
              <w:pStyle w:val="LO-normal"/>
              <w:widowControl w:val="0"/>
              <w:pBdr>
                <w:top w:val="nil"/>
                <w:left w:val="nil"/>
                <w:bottom w:val="nil"/>
                <w:right w:val="nil"/>
                <w:between w:val="nil"/>
              </w:pBdr>
              <w:spacing w:after="160" w:line="259" w:lineRule="auto"/>
              <w:ind w:left="44"/>
              <w:rPr>
                <w:color w:val="000000"/>
              </w:rPr>
            </w:pPr>
            <w:r>
              <w:rPr>
                <w:rFonts w:ascii="Times New Roman" w:eastAsia="Times New Roman" w:hAnsi="Times New Roman" w:cs="Times New Roman"/>
                <w:color w:val="000000"/>
                <w:sz w:val="16"/>
                <w:szCs w:val="16"/>
              </w:rPr>
              <w:t>М.П.</w:t>
            </w:r>
            <w:r>
              <w:rPr>
                <w:rFonts w:ascii="Times New Roman" w:eastAsia="Times New Roman" w:hAnsi="Times New Roman" w:cs="Times New Roman"/>
                <w:b/>
                <w:color w:val="000000"/>
                <w:highlight w:val="white"/>
              </w:rPr>
              <w:t xml:space="preserve">  </w:t>
            </w:r>
          </w:p>
        </w:tc>
      </w:tr>
      <w:permEnd w:id="961960413"/>
    </w:tbl>
    <w:p w14:paraId="061E319B" w14:textId="77777777" w:rsidR="0062215C" w:rsidRDefault="0062215C">
      <w:pPr>
        <w:pStyle w:val="LO-normal"/>
        <w:widowControl w:val="0"/>
        <w:pBdr>
          <w:top w:val="nil"/>
          <w:left w:val="nil"/>
          <w:bottom w:val="nil"/>
          <w:right w:val="nil"/>
          <w:between w:val="nil"/>
        </w:pBdr>
        <w:spacing w:after="160" w:line="259" w:lineRule="auto"/>
        <w:rPr>
          <w:color w:val="000000"/>
        </w:rPr>
      </w:pPr>
    </w:p>
    <w:p w14:paraId="4F61BE3B" w14:textId="77777777" w:rsidR="0062215C" w:rsidRDefault="0062215C">
      <w:pPr>
        <w:pStyle w:val="LO-normal"/>
        <w:widowControl w:val="0"/>
        <w:pBdr>
          <w:top w:val="nil"/>
          <w:left w:val="nil"/>
          <w:bottom w:val="nil"/>
          <w:right w:val="nil"/>
          <w:between w:val="nil"/>
        </w:pBdr>
        <w:spacing w:after="160" w:line="259" w:lineRule="auto"/>
        <w:rPr>
          <w:color w:val="000000"/>
        </w:rPr>
      </w:pPr>
    </w:p>
    <w:p w14:paraId="73CBBCBD" w14:textId="77777777" w:rsidR="0062215C" w:rsidRDefault="0062215C">
      <w:pPr>
        <w:pStyle w:val="LO-normal"/>
        <w:widowControl w:val="0"/>
        <w:pBdr>
          <w:top w:val="nil"/>
          <w:left w:val="nil"/>
          <w:bottom w:val="nil"/>
          <w:right w:val="nil"/>
          <w:between w:val="nil"/>
        </w:pBdr>
        <w:spacing w:after="160" w:line="259" w:lineRule="auto"/>
        <w:rPr>
          <w:color w:val="000000"/>
        </w:rPr>
      </w:pPr>
    </w:p>
    <w:p w14:paraId="6A14A0A9" w14:textId="77777777" w:rsidR="0062215C" w:rsidRDefault="0062215C">
      <w:pPr>
        <w:pStyle w:val="LO-normal"/>
        <w:widowControl w:val="0"/>
        <w:pBdr>
          <w:top w:val="nil"/>
          <w:left w:val="nil"/>
          <w:bottom w:val="nil"/>
          <w:right w:val="nil"/>
          <w:between w:val="nil"/>
        </w:pBdr>
        <w:spacing w:after="160" w:line="259" w:lineRule="auto"/>
        <w:rPr>
          <w:color w:val="000000"/>
        </w:rPr>
      </w:pPr>
    </w:p>
    <w:p w14:paraId="346452EE" w14:textId="77777777" w:rsidR="00336055" w:rsidRDefault="00336055">
      <w:pPr>
        <w:widowControl/>
        <w:spacing w:after="0" w:line="240" w:lineRule="auto"/>
        <w:rPr>
          <w:color w:val="000000"/>
        </w:rPr>
      </w:pPr>
      <w:r>
        <w:rPr>
          <w:color w:val="000000"/>
        </w:rPr>
        <w:br w:type="page"/>
      </w:r>
    </w:p>
    <w:p w14:paraId="07CE3EA5" w14:textId="77777777" w:rsidR="000D1BE9" w:rsidRDefault="000D1BE9" w:rsidP="000D1BE9">
      <w:pPr>
        <w:pStyle w:val="LO-normal"/>
        <w:widowControl w:val="0"/>
        <w:pBdr>
          <w:top w:val="nil"/>
          <w:left w:val="nil"/>
          <w:bottom w:val="nil"/>
          <w:right w:val="nil"/>
          <w:between w:val="nil"/>
        </w:pBdr>
        <w:ind w:left="4956"/>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 xml:space="preserve">Додаток № 3 до Договору  </w:t>
      </w:r>
      <w:r w:rsidRPr="004D40AA">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ermStart w:id="665800359" w:edGrp="everyone"/>
      <w:r>
        <w:rPr>
          <w:rFonts w:ascii="Times New Roman" w:eastAsia="Times New Roman" w:hAnsi="Times New Roman" w:cs="Times New Roman"/>
          <w:b/>
          <w:color w:val="000000"/>
        </w:rPr>
        <w:t>____</w:t>
      </w:r>
      <w:permEnd w:id="665800359"/>
      <w:r w:rsidRPr="004D40AA">
        <w:rPr>
          <w:rFonts w:ascii="Times New Roman" w:eastAsia="Times New Roman" w:hAnsi="Times New Roman" w:cs="Times New Roman"/>
          <w:b/>
          <w:color w:val="000000"/>
        </w:rPr>
        <w:t xml:space="preserve"> </w:t>
      </w:r>
    </w:p>
    <w:p w14:paraId="0E45ECAD" w14:textId="77777777" w:rsidR="000D1BE9" w:rsidRDefault="000D1BE9" w:rsidP="000D1BE9">
      <w:pPr>
        <w:pStyle w:val="LO-normal"/>
        <w:widowControl w:val="0"/>
        <w:pBdr>
          <w:top w:val="nil"/>
          <w:left w:val="nil"/>
          <w:bottom w:val="nil"/>
          <w:right w:val="nil"/>
          <w:between w:val="nil"/>
        </w:pBdr>
        <w:ind w:left="4956"/>
        <w:rPr>
          <w:rFonts w:ascii="Times New Roman" w:eastAsia="Times New Roman" w:hAnsi="Times New Roman" w:cs="Times New Roman"/>
          <w:color w:val="000000"/>
        </w:rPr>
      </w:pPr>
      <w:r w:rsidRPr="004D40AA">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від “</w:t>
      </w:r>
      <w:permStart w:id="1231490156" w:edGrp="everyone"/>
      <w:r>
        <w:rPr>
          <w:rFonts w:ascii="Times New Roman" w:eastAsia="Times New Roman" w:hAnsi="Times New Roman" w:cs="Times New Roman"/>
          <w:color w:val="000000"/>
        </w:rPr>
        <w:t>____</w:t>
      </w:r>
      <w:permEnd w:id="1231490156"/>
      <w:r>
        <w:rPr>
          <w:rFonts w:ascii="Times New Roman" w:eastAsia="Times New Roman" w:hAnsi="Times New Roman" w:cs="Times New Roman"/>
          <w:color w:val="000000"/>
        </w:rPr>
        <w:t>”</w:t>
      </w:r>
      <w:permStart w:id="168180846" w:edGrp="everyone"/>
      <w:r>
        <w:rPr>
          <w:rFonts w:ascii="Times New Roman" w:eastAsia="Times New Roman" w:hAnsi="Times New Roman" w:cs="Times New Roman"/>
          <w:color w:val="000000"/>
        </w:rPr>
        <w:t>_________</w:t>
      </w:r>
      <w:permEnd w:id="168180846"/>
      <w:r>
        <w:rPr>
          <w:rFonts w:ascii="Times New Roman" w:eastAsia="Times New Roman" w:hAnsi="Times New Roman" w:cs="Times New Roman"/>
          <w:color w:val="000000"/>
        </w:rPr>
        <w:t xml:space="preserve"> 20</w:t>
      </w:r>
      <w:permStart w:id="1738032591" w:edGrp="everyone"/>
      <w:r>
        <w:rPr>
          <w:rFonts w:ascii="Times New Roman" w:eastAsia="Times New Roman" w:hAnsi="Times New Roman" w:cs="Times New Roman"/>
          <w:color w:val="000000"/>
        </w:rPr>
        <w:t>___</w:t>
      </w:r>
      <w:permEnd w:id="1738032591"/>
      <w:r>
        <w:rPr>
          <w:rFonts w:ascii="Times New Roman" w:eastAsia="Times New Roman" w:hAnsi="Times New Roman" w:cs="Times New Roman"/>
          <w:color w:val="000000"/>
        </w:rPr>
        <w:t xml:space="preserve"> р.</w:t>
      </w:r>
    </w:p>
    <w:p w14:paraId="2B956D2F" w14:textId="77777777" w:rsidR="000D1BE9" w:rsidRDefault="000D1BE9" w:rsidP="000D1BE9">
      <w:pPr>
        <w:pStyle w:val="LO-normal"/>
        <w:widowControl w:val="0"/>
        <w:pBdr>
          <w:top w:val="nil"/>
          <w:left w:val="nil"/>
          <w:bottom w:val="nil"/>
          <w:right w:val="nil"/>
          <w:between w:val="nil"/>
        </w:pBdr>
        <w:ind w:left="4956"/>
        <w:rPr>
          <w:rFonts w:ascii="Times New Roman" w:eastAsia="Times New Roman" w:hAnsi="Times New Roman" w:cs="Times New Roman"/>
          <w:color w:val="000000"/>
        </w:rPr>
      </w:pPr>
    </w:p>
    <w:p w14:paraId="1E8A70BA" w14:textId="77777777" w:rsidR="000D1BE9" w:rsidRDefault="000D1BE9"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rPr>
      </w:pPr>
    </w:p>
    <w:p w14:paraId="40136271" w14:textId="77777777" w:rsidR="000D1BE9" w:rsidRDefault="000D1BE9"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rPr>
      </w:pPr>
    </w:p>
    <w:p w14:paraId="42B45ED8" w14:textId="77777777" w:rsidR="002E50E8" w:rsidRDefault="002E50E8"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14:paraId="1CA75D7C" w14:textId="77777777" w:rsidR="002E50E8" w:rsidRDefault="002E50E8"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14:paraId="5BBA2FCB" w14:textId="77777777" w:rsidR="000D1BE9" w:rsidRPr="000D1BE9" w:rsidRDefault="000D1BE9"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0D1BE9">
        <w:rPr>
          <w:rFonts w:ascii="Times New Roman" w:eastAsia="Times New Roman" w:hAnsi="Times New Roman" w:cs="Times New Roman"/>
          <w:b/>
          <w:color w:val="000000"/>
          <w:sz w:val="24"/>
          <w:szCs w:val="24"/>
        </w:rPr>
        <w:t xml:space="preserve">АКТ № </w:t>
      </w:r>
      <w:permStart w:id="1004080343" w:edGrp="everyone"/>
      <w:r w:rsidRPr="000D1BE9">
        <w:rPr>
          <w:rFonts w:ascii="Times New Roman" w:eastAsia="Times New Roman" w:hAnsi="Times New Roman" w:cs="Times New Roman"/>
          <w:b/>
          <w:color w:val="000000"/>
          <w:sz w:val="24"/>
          <w:szCs w:val="24"/>
        </w:rPr>
        <w:t>______</w:t>
      </w:r>
      <w:permEnd w:id="1004080343"/>
    </w:p>
    <w:p w14:paraId="10C85F1B" w14:textId="77777777" w:rsidR="000D1BE9" w:rsidRPr="000D1BE9" w:rsidRDefault="000D1BE9"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sidRPr="000D1BE9">
        <w:rPr>
          <w:rFonts w:ascii="Times New Roman" w:eastAsia="Times New Roman" w:hAnsi="Times New Roman" w:cs="Times New Roman"/>
          <w:b/>
          <w:color w:val="000000"/>
          <w:sz w:val="24"/>
          <w:szCs w:val="24"/>
        </w:rPr>
        <w:t xml:space="preserve">приймання-передачі виконаних науково-дослідних робіт у сфері ділянкового (ґрунтового) </w:t>
      </w:r>
    </w:p>
    <w:p w14:paraId="71F558E9" w14:textId="77777777" w:rsidR="000D1BE9" w:rsidRPr="00DB16A3" w:rsidRDefault="000D1BE9" w:rsidP="000D1BE9">
      <w:pPr>
        <w:pStyle w:val="LO-normal"/>
        <w:widowControl w:val="0"/>
        <w:pBdr>
          <w:top w:val="nil"/>
          <w:left w:val="nil"/>
          <w:bottom w:val="nil"/>
          <w:right w:val="nil"/>
          <w:between w:val="nil"/>
        </w:pBdr>
        <w:jc w:val="center"/>
        <w:rPr>
          <w:color w:val="000000"/>
        </w:rPr>
      </w:pPr>
      <w:r w:rsidRPr="000D1BE9">
        <w:rPr>
          <w:rFonts w:ascii="Times New Roman" w:eastAsia="Times New Roman" w:hAnsi="Times New Roman" w:cs="Times New Roman"/>
          <w:b/>
          <w:color w:val="000000"/>
          <w:sz w:val="24"/>
          <w:szCs w:val="24"/>
        </w:rPr>
        <w:t>та лабораторного сортового контролю</w:t>
      </w:r>
    </w:p>
    <w:p w14:paraId="6C60D522" w14:textId="77777777" w:rsidR="000D1BE9" w:rsidRDefault="000D1BE9"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sz w:val="10"/>
          <w:szCs w:val="10"/>
        </w:rPr>
      </w:pPr>
    </w:p>
    <w:p w14:paraId="59DD682B" w14:textId="77777777" w:rsidR="000D1BE9" w:rsidRDefault="000D1BE9" w:rsidP="000D1BE9">
      <w:pPr>
        <w:pStyle w:val="LO-normal"/>
        <w:widowControl w:val="0"/>
        <w:pBdr>
          <w:top w:val="nil"/>
          <w:left w:val="nil"/>
          <w:bottom w:val="nil"/>
          <w:right w:val="nil"/>
          <w:between w:val="nil"/>
        </w:pBdr>
        <w:jc w:val="center"/>
        <w:rPr>
          <w:rFonts w:ascii="Times New Roman" w:eastAsia="Times New Roman" w:hAnsi="Times New Roman" w:cs="Times New Roman"/>
          <w:b/>
          <w:color w:val="000000"/>
          <w:sz w:val="10"/>
          <w:szCs w:val="10"/>
        </w:rPr>
      </w:pPr>
    </w:p>
    <w:p w14:paraId="1DF22C57" w14:textId="77777777" w:rsidR="000D1BE9" w:rsidRDefault="000D1BE9" w:rsidP="000D1BE9">
      <w:pPr>
        <w:pBdr>
          <w:top w:val="nil"/>
          <w:left w:val="nil"/>
          <w:bottom w:val="nil"/>
          <w:right w:val="nil"/>
          <w:between w:val="nil"/>
        </w:pBdr>
        <w:spacing w:after="0" w:line="240" w:lineRule="auto"/>
        <w:jc w:val="center"/>
        <w:rPr>
          <w:rFonts w:ascii="Times New Roman" w:eastAsia="Times New Roman" w:hAnsi="Times New Roman" w:cs="Times New Roman"/>
          <w:b/>
          <w:color w:val="000000"/>
          <w:sz w:val="10"/>
          <w:szCs w:val="10"/>
        </w:rPr>
      </w:pPr>
    </w:p>
    <w:p w14:paraId="6E9BBC9A" w14:textId="77777777" w:rsidR="000D1BE9" w:rsidRDefault="000D1BE9" w:rsidP="000D1BE9">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679F4638" w14:textId="77777777" w:rsidR="000D1BE9" w:rsidRDefault="000D1BE9" w:rsidP="000D1BE9">
      <w:pPr>
        <w:pStyle w:val="LO-normal"/>
        <w:widowControl w:val="0"/>
        <w:pBdr>
          <w:top w:val="nil"/>
          <w:left w:val="nil"/>
          <w:bottom w:val="nil"/>
          <w:right w:val="nil"/>
          <w:between w:val="nil"/>
        </w:pBdr>
        <w:rPr>
          <w:rFonts w:ascii="Times New Roman" w:eastAsia="Times New Roman" w:hAnsi="Times New Roman" w:cs="Times New Roman"/>
          <w:sz w:val="16"/>
          <w:szCs w:val="16"/>
        </w:rPr>
      </w:pPr>
    </w:p>
    <w:p w14:paraId="6455D04C" w14:textId="33189991" w:rsidR="000D1BE9" w:rsidRDefault="000D1BE9" w:rsidP="000D1BE9">
      <w:pPr>
        <w:pStyle w:val="LO-normal"/>
        <w:widowControl w:val="0"/>
        <w:pBdr>
          <w:top w:val="nil"/>
          <w:left w:val="nil"/>
          <w:bottom w:val="nil"/>
          <w:right w:val="nil"/>
          <w:between w:val="nil"/>
        </w:pBdr>
        <w:ind w:firstLine="567"/>
        <w:rPr>
          <w:rFonts w:ascii="Times New Roman" w:eastAsia="Times New Roman" w:hAnsi="Times New Roman" w:cs="Times New Roman"/>
          <w:sz w:val="24"/>
          <w:szCs w:val="24"/>
        </w:rPr>
      </w:pPr>
      <w:r w:rsidRPr="000D1BE9">
        <w:rPr>
          <w:rFonts w:ascii="Times New Roman" w:eastAsia="Times New Roman" w:hAnsi="Times New Roman" w:cs="Times New Roman"/>
          <w:sz w:val="24"/>
          <w:szCs w:val="24"/>
        </w:rPr>
        <w:t>Ми, що нижче</w:t>
      </w:r>
      <w:r>
        <w:rPr>
          <w:rFonts w:ascii="Times New Roman" w:eastAsia="Times New Roman" w:hAnsi="Times New Roman" w:cs="Times New Roman"/>
          <w:sz w:val="24"/>
          <w:szCs w:val="24"/>
        </w:rPr>
        <w:t xml:space="preserve"> підписалися, представник ВИКОНАВЦЯ</w:t>
      </w:r>
      <w:r w:rsidR="006C7254">
        <w:rPr>
          <w:rFonts w:ascii="Times New Roman" w:eastAsia="Times New Roman" w:hAnsi="Times New Roman" w:cs="Times New Roman"/>
          <w:sz w:val="24"/>
          <w:szCs w:val="24"/>
        </w:rPr>
        <w:t xml:space="preserve"> </w:t>
      </w:r>
      <w:permStart w:id="76829127" w:edGrp="everyone"/>
      <w:r>
        <w:rPr>
          <w:rFonts w:ascii="Times New Roman" w:eastAsia="Times New Roman" w:hAnsi="Times New Roman" w:cs="Times New Roman"/>
          <w:sz w:val="24"/>
          <w:szCs w:val="24"/>
        </w:rPr>
        <w:t>__________________________________</w:t>
      </w:r>
      <w:permEnd w:id="76829127"/>
    </w:p>
    <w:p w14:paraId="4B24DA69" w14:textId="77777777" w:rsidR="000D1BE9" w:rsidRDefault="000D1BE9" w:rsidP="000D1BE9">
      <w:pPr>
        <w:pStyle w:val="LO-normal"/>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Українського інституту експертизи сортів рослин, з </w:t>
      </w:r>
      <w:r w:rsidR="00F94847">
        <w:rPr>
          <w:rFonts w:ascii="Times New Roman" w:eastAsia="Times New Roman" w:hAnsi="Times New Roman" w:cs="Times New Roman"/>
          <w:sz w:val="24"/>
          <w:szCs w:val="24"/>
        </w:rPr>
        <w:t>однієї сторони</w:t>
      </w:r>
      <w:r>
        <w:rPr>
          <w:rFonts w:ascii="Times New Roman" w:eastAsia="Times New Roman" w:hAnsi="Times New Roman" w:cs="Times New Roman"/>
          <w:sz w:val="24"/>
          <w:szCs w:val="24"/>
        </w:rPr>
        <w:t>, і представник ЗАМОВНИКА</w:t>
      </w:r>
      <w:r w:rsidR="00F94847">
        <w:rPr>
          <w:rFonts w:ascii="Times New Roman" w:eastAsia="Times New Roman" w:hAnsi="Times New Roman" w:cs="Times New Roman"/>
          <w:sz w:val="24"/>
          <w:szCs w:val="24"/>
        </w:rPr>
        <w:t xml:space="preserve"> </w:t>
      </w:r>
      <w:permStart w:id="100882594" w:edGrp="everyone"/>
      <w:r>
        <w:rPr>
          <w:rFonts w:ascii="Times New Roman" w:eastAsia="Times New Roman" w:hAnsi="Times New Roman" w:cs="Times New Roman"/>
          <w:sz w:val="24"/>
          <w:szCs w:val="24"/>
        </w:rPr>
        <w:t>_______________________________________________________________________________________</w:t>
      </w:r>
      <w:permEnd w:id="100882594"/>
    </w:p>
    <w:p w14:paraId="5FDBD013" w14:textId="77777777" w:rsidR="00F94847" w:rsidRDefault="00F94847" w:rsidP="000D1BE9">
      <w:pPr>
        <w:pStyle w:val="LO-normal"/>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іншої сторони, склали дійсний акт про те, що роботи згідно Договору  № </w:t>
      </w:r>
      <w:permStart w:id="845305505" w:edGrp="everyone"/>
      <w:r>
        <w:rPr>
          <w:rFonts w:ascii="Times New Roman" w:eastAsia="Times New Roman" w:hAnsi="Times New Roman" w:cs="Times New Roman"/>
          <w:sz w:val="24"/>
          <w:szCs w:val="24"/>
        </w:rPr>
        <w:t>____</w:t>
      </w:r>
      <w:permEnd w:id="845305505"/>
      <w:r>
        <w:rPr>
          <w:rFonts w:ascii="Times New Roman" w:eastAsia="Times New Roman" w:hAnsi="Times New Roman" w:cs="Times New Roman"/>
          <w:sz w:val="24"/>
          <w:szCs w:val="24"/>
        </w:rPr>
        <w:t xml:space="preserve"> від </w:t>
      </w:r>
      <w:permStart w:id="1918767037" w:edGrp="everyone"/>
      <w:r>
        <w:rPr>
          <w:rFonts w:ascii="Times New Roman" w:eastAsia="Times New Roman" w:hAnsi="Times New Roman" w:cs="Times New Roman"/>
          <w:sz w:val="24"/>
          <w:szCs w:val="24"/>
        </w:rPr>
        <w:t>_______________</w:t>
      </w:r>
      <w:permEnd w:id="1918767037"/>
    </w:p>
    <w:p w14:paraId="0ECA5241" w14:textId="0C621144" w:rsidR="00F94847" w:rsidRDefault="00F94847" w:rsidP="002E50E8">
      <w:pPr>
        <w:pStyle w:val="LO-normal"/>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виконані в повному обсязі і відповідають умовам договору</w:t>
      </w:r>
      <w:r w:rsidR="002E50E8">
        <w:rPr>
          <w:rFonts w:ascii="Times New Roman" w:eastAsia="Times New Roman" w:hAnsi="Times New Roman" w:cs="Times New Roman"/>
          <w:sz w:val="24"/>
          <w:szCs w:val="24"/>
        </w:rPr>
        <w:t xml:space="preserve">, </w:t>
      </w:r>
      <w:r w:rsidR="00851338" w:rsidRPr="000034F1">
        <w:rPr>
          <w:rFonts w:ascii="Times New Roman" w:eastAsia="Times New Roman" w:hAnsi="Times New Roman" w:cs="Times New Roman"/>
          <w:sz w:val="24"/>
          <w:szCs w:val="24"/>
        </w:rPr>
        <w:t>СТОРОНИ</w:t>
      </w:r>
      <w:r w:rsidR="002E50E8" w:rsidRPr="000034F1">
        <w:rPr>
          <w:rFonts w:ascii="Times New Roman" w:eastAsia="Times New Roman" w:hAnsi="Times New Roman" w:cs="Times New Roman"/>
          <w:sz w:val="24"/>
          <w:szCs w:val="24"/>
        </w:rPr>
        <w:t xml:space="preserve"> </w:t>
      </w:r>
      <w:r w:rsidR="000034F1" w:rsidRPr="000034F1">
        <w:rPr>
          <w:rFonts w:ascii="Times New Roman" w:eastAsia="Times New Roman" w:hAnsi="Times New Roman" w:cs="Times New Roman"/>
          <w:sz w:val="24"/>
          <w:szCs w:val="24"/>
        </w:rPr>
        <w:t xml:space="preserve">підтверджують відсутність будь-яких </w:t>
      </w:r>
      <w:r w:rsidR="002E50E8" w:rsidRPr="000034F1">
        <w:rPr>
          <w:rFonts w:ascii="Times New Roman" w:eastAsia="Times New Roman" w:hAnsi="Times New Roman" w:cs="Times New Roman"/>
          <w:sz w:val="24"/>
          <w:szCs w:val="24"/>
        </w:rPr>
        <w:t>прет</w:t>
      </w:r>
      <w:r w:rsidR="000034F1" w:rsidRPr="000034F1">
        <w:rPr>
          <w:rFonts w:ascii="Times New Roman" w:eastAsia="Times New Roman" w:hAnsi="Times New Roman" w:cs="Times New Roman"/>
          <w:sz w:val="24"/>
          <w:szCs w:val="24"/>
        </w:rPr>
        <w:t xml:space="preserve">ензій одна до одної </w:t>
      </w:r>
      <w:proofErr w:type="spellStart"/>
      <w:r w:rsidR="000034F1" w:rsidRPr="000034F1">
        <w:rPr>
          <w:rFonts w:ascii="Times New Roman" w:eastAsia="Times New Roman" w:hAnsi="Times New Roman" w:cs="Times New Roman"/>
          <w:sz w:val="24"/>
          <w:szCs w:val="24"/>
        </w:rPr>
        <w:t>пов</w:t>
      </w:r>
      <w:proofErr w:type="spellEnd"/>
      <w:r w:rsidR="000034F1" w:rsidRPr="000034F1">
        <w:rPr>
          <w:rFonts w:ascii="Times New Roman" w:eastAsia="Times New Roman" w:hAnsi="Times New Roman" w:cs="Times New Roman"/>
          <w:sz w:val="24"/>
          <w:szCs w:val="24"/>
          <w:lang w:val="ru-RU"/>
        </w:rPr>
        <w:t>’</w:t>
      </w:r>
      <w:proofErr w:type="spellStart"/>
      <w:r w:rsidR="000034F1" w:rsidRPr="000034F1">
        <w:rPr>
          <w:rFonts w:ascii="Times New Roman" w:eastAsia="Times New Roman" w:hAnsi="Times New Roman" w:cs="Times New Roman"/>
          <w:sz w:val="24"/>
          <w:szCs w:val="24"/>
        </w:rPr>
        <w:t>язаних</w:t>
      </w:r>
      <w:proofErr w:type="spellEnd"/>
      <w:r w:rsidR="000034F1" w:rsidRPr="000034F1">
        <w:rPr>
          <w:rFonts w:ascii="Times New Roman" w:eastAsia="Times New Roman" w:hAnsi="Times New Roman" w:cs="Times New Roman"/>
          <w:sz w:val="24"/>
          <w:szCs w:val="24"/>
        </w:rPr>
        <w:t xml:space="preserve"> з виконанням Договору № </w:t>
      </w:r>
      <w:permStart w:id="2126137088" w:edGrp="everyone"/>
      <w:r w:rsidR="000034F1" w:rsidRPr="000034F1">
        <w:rPr>
          <w:rFonts w:ascii="Times New Roman" w:eastAsia="Times New Roman" w:hAnsi="Times New Roman" w:cs="Times New Roman"/>
          <w:sz w:val="24"/>
          <w:szCs w:val="24"/>
        </w:rPr>
        <w:t>_____</w:t>
      </w:r>
      <w:permEnd w:id="2126137088"/>
      <w:r w:rsidR="000034F1" w:rsidRPr="000034F1">
        <w:rPr>
          <w:rFonts w:ascii="Times New Roman" w:eastAsia="Times New Roman" w:hAnsi="Times New Roman" w:cs="Times New Roman"/>
          <w:sz w:val="24"/>
          <w:szCs w:val="24"/>
        </w:rPr>
        <w:t xml:space="preserve"> від </w:t>
      </w:r>
      <w:permStart w:id="727083165" w:edGrp="everyone"/>
      <w:r w:rsidR="000034F1" w:rsidRPr="000034F1">
        <w:rPr>
          <w:rFonts w:ascii="Times New Roman" w:eastAsia="Times New Roman" w:hAnsi="Times New Roman" w:cs="Times New Roman"/>
          <w:sz w:val="24"/>
          <w:szCs w:val="24"/>
        </w:rPr>
        <w:t>______</w:t>
      </w:r>
      <w:permEnd w:id="727083165"/>
      <w:r w:rsidR="000034F1" w:rsidRPr="000034F1">
        <w:rPr>
          <w:rFonts w:ascii="Times New Roman" w:eastAsia="Times New Roman" w:hAnsi="Times New Roman" w:cs="Times New Roman"/>
          <w:sz w:val="24"/>
          <w:szCs w:val="24"/>
        </w:rPr>
        <w:t xml:space="preserve"> 20</w:t>
      </w:r>
      <w:permStart w:id="20722400" w:edGrp="everyone"/>
      <w:r w:rsidR="000034F1" w:rsidRPr="000034F1">
        <w:rPr>
          <w:rFonts w:ascii="Times New Roman" w:eastAsia="Times New Roman" w:hAnsi="Times New Roman" w:cs="Times New Roman"/>
          <w:sz w:val="24"/>
          <w:szCs w:val="24"/>
        </w:rPr>
        <w:t>__</w:t>
      </w:r>
      <w:permEnd w:id="20722400"/>
      <w:r w:rsidR="000034F1" w:rsidRPr="000034F1">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 xml:space="preserve"> </w:t>
      </w:r>
    </w:p>
    <w:p w14:paraId="02C249EE" w14:textId="77777777" w:rsidR="00F94847" w:rsidRDefault="00F94847" w:rsidP="000D1BE9">
      <w:pPr>
        <w:pStyle w:val="LO-normal"/>
        <w:widowControl w:val="0"/>
        <w:pBdr>
          <w:top w:val="nil"/>
          <w:left w:val="nil"/>
          <w:bottom w:val="nil"/>
          <w:right w:val="nil"/>
          <w:between w:val="nil"/>
        </w:pBdr>
        <w:rPr>
          <w:rFonts w:ascii="Times New Roman" w:eastAsia="Times New Roman" w:hAnsi="Times New Roman" w:cs="Times New Roman"/>
          <w:sz w:val="24"/>
          <w:szCs w:val="24"/>
        </w:rPr>
      </w:pPr>
    </w:p>
    <w:tbl>
      <w:tblPr>
        <w:tblStyle w:val="afa"/>
        <w:tblW w:w="0" w:type="auto"/>
        <w:tblLook w:val="04A0" w:firstRow="1" w:lastRow="0" w:firstColumn="1" w:lastColumn="0" w:noHBand="0" w:noVBand="1"/>
      </w:tblPr>
      <w:tblGrid>
        <w:gridCol w:w="704"/>
        <w:gridCol w:w="2780"/>
        <w:gridCol w:w="1743"/>
        <w:gridCol w:w="1743"/>
        <w:gridCol w:w="1743"/>
        <w:gridCol w:w="1743"/>
      </w:tblGrid>
      <w:tr w:rsidR="00F94847" w:rsidRPr="00F94847" w14:paraId="3F9D2459" w14:textId="77777777" w:rsidTr="00F94847">
        <w:tc>
          <w:tcPr>
            <w:tcW w:w="704" w:type="dxa"/>
          </w:tcPr>
          <w:p w14:paraId="729AD96B" w14:textId="77777777" w:rsidR="00F94847" w:rsidRPr="00F94847" w:rsidRDefault="00F94847" w:rsidP="00F94847">
            <w:pPr>
              <w:pStyle w:val="LO-normal"/>
              <w:widowControl w:val="0"/>
              <w:jc w:val="center"/>
              <w:rPr>
                <w:rFonts w:ascii="Times New Roman" w:eastAsia="Times New Roman" w:hAnsi="Times New Roman" w:cs="Times New Roman"/>
                <w:b/>
                <w:sz w:val="24"/>
                <w:szCs w:val="24"/>
              </w:rPr>
            </w:pPr>
            <w:permStart w:id="789254202" w:edGrp="everyone"/>
            <w:r w:rsidRPr="00F94847">
              <w:rPr>
                <w:rFonts w:ascii="Times New Roman" w:eastAsia="Times New Roman" w:hAnsi="Times New Roman" w:cs="Times New Roman"/>
                <w:b/>
                <w:sz w:val="24"/>
                <w:szCs w:val="24"/>
              </w:rPr>
              <w:t>№ з/п</w:t>
            </w:r>
          </w:p>
        </w:tc>
        <w:tc>
          <w:tcPr>
            <w:tcW w:w="2780" w:type="dxa"/>
          </w:tcPr>
          <w:p w14:paraId="3993D349" w14:textId="77777777" w:rsidR="00F94847" w:rsidRPr="00F94847" w:rsidRDefault="00F94847" w:rsidP="00F94847">
            <w:pPr>
              <w:pStyle w:val="LO-normal"/>
              <w:widowControl w:val="0"/>
              <w:jc w:val="center"/>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Найменування</w:t>
            </w:r>
          </w:p>
        </w:tc>
        <w:tc>
          <w:tcPr>
            <w:tcW w:w="1743" w:type="dxa"/>
          </w:tcPr>
          <w:p w14:paraId="771D7A32" w14:textId="77777777" w:rsidR="00F94847" w:rsidRPr="00F94847" w:rsidRDefault="00F94847" w:rsidP="00F94847">
            <w:pPr>
              <w:pStyle w:val="LO-normal"/>
              <w:widowControl w:val="0"/>
              <w:jc w:val="center"/>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 xml:space="preserve">Одиниця </w:t>
            </w:r>
            <w:proofErr w:type="spellStart"/>
            <w:r w:rsidRPr="00F94847">
              <w:rPr>
                <w:rFonts w:ascii="Times New Roman" w:eastAsia="Times New Roman" w:hAnsi="Times New Roman" w:cs="Times New Roman"/>
                <w:b/>
                <w:sz w:val="24"/>
                <w:szCs w:val="24"/>
              </w:rPr>
              <w:t>вим</w:t>
            </w:r>
            <w:proofErr w:type="spellEnd"/>
            <w:r w:rsidRPr="00F94847">
              <w:rPr>
                <w:rFonts w:ascii="Times New Roman" w:eastAsia="Times New Roman" w:hAnsi="Times New Roman" w:cs="Times New Roman"/>
                <w:b/>
                <w:sz w:val="24"/>
                <w:szCs w:val="24"/>
              </w:rPr>
              <w:t>.</w:t>
            </w:r>
          </w:p>
        </w:tc>
        <w:tc>
          <w:tcPr>
            <w:tcW w:w="1743" w:type="dxa"/>
          </w:tcPr>
          <w:p w14:paraId="40E5D8D5" w14:textId="77777777" w:rsidR="00F94847" w:rsidRPr="00F94847" w:rsidRDefault="00F94847" w:rsidP="00F94847">
            <w:pPr>
              <w:pStyle w:val="LO-normal"/>
              <w:widowControl w:val="0"/>
              <w:jc w:val="center"/>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Кількість</w:t>
            </w:r>
          </w:p>
        </w:tc>
        <w:tc>
          <w:tcPr>
            <w:tcW w:w="1743" w:type="dxa"/>
          </w:tcPr>
          <w:p w14:paraId="4CBC4935" w14:textId="77777777" w:rsidR="00F94847" w:rsidRPr="00F94847" w:rsidRDefault="00F94847" w:rsidP="00F94847">
            <w:pPr>
              <w:pStyle w:val="LO-normal"/>
              <w:widowControl w:val="0"/>
              <w:jc w:val="center"/>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Ціна</w:t>
            </w:r>
          </w:p>
        </w:tc>
        <w:tc>
          <w:tcPr>
            <w:tcW w:w="1743" w:type="dxa"/>
          </w:tcPr>
          <w:p w14:paraId="6E514A52" w14:textId="77777777" w:rsidR="00F94847" w:rsidRPr="00F94847" w:rsidRDefault="00F94847" w:rsidP="00F94847">
            <w:pPr>
              <w:pStyle w:val="LO-normal"/>
              <w:widowControl w:val="0"/>
              <w:jc w:val="center"/>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Сума</w:t>
            </w:r>
          </w:p>
        </w:tc>
      </w:tr>
      <w:tr w:rsidR="00F94847" w14:paraId="5240E51C" w14:textId="77777777" w:rsidTr="00F94847">
        <w:tc>
          <w:tcPr>
            <w:tcW w:w="704" w:type="dxa"/>
          </w:tcPr>
          <w:p w14:paraId="0A884E37" w14:textId="77777777" w:rsidR="00F94847" w:rsidRDefault="00F94847" w:rsidP="000D1BE9">
            <w:pPr>
              <w:pStyle w:val="LO-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80" w:type="dxa"/>
          </w:tcPr>
          <w:p w14:paraId="2A2D4C54" w14:textId="77777777" w:rsidR="00F94847" w:rsidRDefault="00F94847" w:rsidP="00F94847">
            <w:pPr>
              <w:pStyle w:val="LO-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Науково-дослідні роботи у сфері ділянкового (ґрунтового) та лабораторного сортового контролю </w:t>
            </w:r>
          </w:p>
        </w:tc>
        <w:tc>
          <w:tcPr>
            <w:tcW w:w="1743" w:type="dxa"/>
          </w:tcPr>
          <w:p w14:paraId="26D5FCC5" w14:textId="77777777" w:rsidR="00F94847" w:rsidRDefault="00F94847" w:rsidP="00F94847">
            <w:pPr>
              <w:pStyle w:val="LO-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743" w:type="dxa"/>
          </w:tcPr>
          <w:p w14:paraId="7A4EEBA1" w14:textId="77777777" w:rsidR="00F94847" w:rsidRDefault="00F94847" w:rsidP="000D1BE9">
            <w:pPr>
              <w:pStyle w:val="LO-normal"/>
              <w:widowControl w:val="0"/>
              <w:rPr>
                <w:rFonts w:ascii="Times New Roman" w:eastAsia="Times New Roman" w:hAnsi="Times New Roman" w:cs="Times New Roman"/>
                <w:sz w:val="24"/>
                <w:szCs w:val="24"/>
              </w:rPr>
            </w:pPr>
          </w:p>
        </w:tc>
        <w:tc>
          <w:tcPr>
            <w:tcW w:w="1743" w:type="dxa"/>
          </w:tcPr>
          <w:p w14:paraId="40B26611" w14:textId="77777777" w:rsidR="00F94847" w:rsidRDefault="00F94847" w:rsidP="000D1BE9">
            <w:pPr>
              <w:pStyle w:val="LO-normal"/>
              <w:widowControl w:val="0"/>
              <w:rPr>
                <w:rFonts w:ascii="Times New Roman" w:eastAsia="Times New Roman" w:hAnsi="Times New Roman" w:cs="Times New Roman"/>
                <w:sz w:val="24"/>
                <w:szCs w:val="24"/>
              </w:rPr>
            </w:pPr>
          </w:p>
        </w:tc>
        <w:tc>
          <w:tcPr>
            <w:tcW w:w="1743" w:type="dxa"/>
          </w:tcPr>
          <w:p w14:paraId="17026748" w14:textId="77777777" w:rsidR="00F94847" w:rsidRDefault="00F94847" w:rsidP="000D1BE9">
            <w:pPr>
              <w:pStyle w:val="LO-normal"/>
              <w:widowControl w:val="0"/>
              <w:rPr>
                <w:rFonts w:ascii="Times New Roman" w:eastAsia="Times New Roman" w:hAnsi="Times New Roman" w:cs="Times New Roman"/>
                <w:sz w:val="24"/>
                <w:szCs w:val="24"/>
              </w:rPr>
            </w:pPr>
          </w:p>
        </w:tc>
      </w:tr>
      <w:tr w:rsidR="00F94847" w:rsidRPr="00F94847" w14:paraId="527B5D35" w14:textId="77777777" w:rsidTr="00C02CA0">
        <w:tc>
          <w:tcPr>
            <w:tcW w:w="10456" w:type="dxa"/>
            <w:gridSpan w:val="6"/>
          </w:tcPr>
          <w:p w14:paraId="1EA2469B" w14:textId="77777777" w:rsidR="00F94847" w:rsidRPr="00F94847" w:rsidRDefault="00F94847" w:rsidP="000D1BE9">
            <w:pPr>
              <w:pStyle w:val="LO-normal"/>
              <w:widowControl w:val="0"/>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Разом без ПДВ</w:t>
            </w:r>
          </w:p>
        </w:tc>
      </w:tr>
      <w:tr w:rsidR="00F94847" w:rsidRPr="00F94847" w14:paraId="42A3DE9D" w14:textId="77777777" w:rsidTr="00C02CA0">
        <w:tc>
          <w:tcPr>
            <w:tcW w:w="10456" w:type="dxa"/>
            <w:gridSpan w:val="6"/>
          </w:tcPr>
          <w:p w14:paraId="61B39D3C" w14:textId="77777777" w:rsidR="00F94847" w:rsidRPr="00F94847" w:rsidRDefault="00F94847" w:rsidP="000D1BE9">
            <w:pPr>
              <w:pStyle w:val="LO-normal"/>
              <w:widowControl w:val="0"/>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ПДВ</w:t>
            </w:r>
          </w:p>
        </w:tc>
      </w:tr>
      <w:tr w:rsidR="00F94847" w:rsidRPr="00F94847" w14:paraId="4C8818CE" w14:textId="77777777" w:rsidTr="00C02CA0">
        <w:tc>
          <w:tcPr>
            <w:tcW w:w="10456" w:type="dxa"/>
            <w:gridSpan w:val="6"/>
          </w:tcPr>
          <w:p w14:paraId="23A00261" w14:textId="77777777" w:rsidR="00F94847" w:rsidRPr="00F94847" w:rsidRDefault="00F94847" w:rsidP="000D1BE9">
            <w:pPr>
              <w:pStyle w:val="LO-normal"/>
              <w:widowControl w:val="0"/>
              <w:rPr>
                <w:rFonts w:ascii="Times New Roman" w:eastAsia="Times New Roman" w:hAnsi="Times New Roman" w:cs="Times New Roman"/>
                <w:b/>
                <w:sz w:val="24"/>
                <w:szCs w:val="24"/>
              </w:rPr>
            </w:pPr>
            <w:r w:rsidRPr="00F94847">
              <w:rPr>
                <w:rFonts w:ascii="Times New Roman" w:eastAsia="Times New Roman" w:hAnsi="Times New Roman" w:cs="Times New Roman"/>
                <w:b/>
                <w:sz w:val="24"/>
                <w:szCs w:val="24"/>
              </w:rPr>
              <w:t>Всього</w:t>
            </w:r>
          </w:p>
        </w:tc>
      </w:tr>
      <w:permEnd w:id="789254202"/>
    </w:tbl>
    <w:p w14:paraId="726991CE" w14:textId="77777777" w:rsidR="000D1BE9" w:rsidRDefault="000D1BE9" w:rsidP="000D1BE9">
      <w:pPr>
        <w:pStyle w:val="LO-normal"/>
        <w:widowControl w:val="0"/>
        <w:pBdr>
          <w:top w:val="nil"/>
          <w:left w:val="nil"/>
          <w:bottom w:val="nil"/>
          <w:right w:val="nil"/>
          <w:between w:val="nil"/>
        </w:pBdr>
        <w:rPr>
          <w:rFonts w:ascii="Times New Roman" w:eastAsia="Times New Roman" w:hAnsi="Times New Roman" w:cs="Times New Roman"/>
          <w:sz w:val="16"/>
          <w:szCs w:val="16"/>
        </w:rPr>
      </w:pPr>
    </w:p>
    <w:p w14:paraId="570B916F" w14:textId="77777777" w:rsidR="000D1BE9" w:rsidRDefault="000D1BE9" w:rsidP="000D1BE9">
      <w:pPr>
        <w:pStyle w:val="LO-normal"/>
        <w:widowControl w:val="0"/>
        <w:pBdr>
          <w:top w:val="nil"/>
          <w:left w:val="nil"/>
          <w:bottom w:val="nil"/>
          <w:right w:val="nil"/>
          <w:between w:val="nil"/>
        </w:pBdr>
        <w:rPr>
          <w:rFonts w:ascii="Times New Roman" w:eastAsia="Times New Roman" w:hAnsi="Times New Roman" w:cs="Times New Roman"/>
          <w:sz w:val="16"/>
          <w:szCs w:val="16"/>
        </w:rPr>
      </w:pPr>
    </w:p>
    <w:p w14:paraId="71D72411" w14:textId="4F62C40A" w:rsidR="000D1BE9" w:rsidRDefault="00F94847" w:rsidP="002E50E8">
      <w:pPr>
        <w:pStyle w:val="LO-normal"/>
        <w:widowControl w:val="0"/>
        <w:pBdr>
          <w:top w:val="nil"/>
          <w:left w:val="nil"/>
          <w:bottom w:val="nil"/>
          <w:right w:val="nil"/>
          <w:between w:val="nil"/>
        </w:pBdr>
        <w:spacing w:after="160"/>
        <w:ind w:left="-284"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ermStart w:id="39090694" w:edGrp="everyone"/>
      <w:r>
        <w:rPr>
          <w:rFonts w:ascii="Times New Roman" w:eastAsia="Times New Roman" w:hAnsi="Times New Roman" w:cs="Times New Roman"/>
          <w:b/>
          <w:color w:val="000000"/>
          <w:sz w:val="24"/>
          <w:szCs w:val="24"/>
        </w:rPr>
        <w:t>____________________</w:t>
      </w:r>
      <w:r w:rsidR="00851338">
        <w:rPr>
          <w:rFonts w:ascii="Times New Roman" w:eastAsia="Times New Roman" w:hAnsi="Times New Roman" w:cs="Times New Roman"/>
          <w:b/>
          <w:color w:val="000000"/>
          <w:sz w:val="24"/>
          <w:szCs w:val="24"/>
        </w:rPr>
        <w:t>__________________</w:t>
      </w:r>
      <w:permEnd w:id="39090694"/>
      <w:r>
        <w:rPr>
          <w:rFonts w:ascii="Times New Roman" w:eastAsia="Times New Roman" w:hAnsi="Times New Roman" w:cs="Times New Roman"/>
          <w:b/>
          <w:color w:val="000000"/>
          <w:sz w:val="24"/>
          <w:szCs w:val="24"/>
        </w:rPr>
        <w:t xml:space="preserve"> грн. </w:t>
      </w:r>
      <w:permStart w:id="1986557762" w:edGrp="everyone"/>
      <w:r>
        <w:rPr>
          <w:rFonts w:ascii="Times New Roman" w:eastAsia="Times New Roman" w:hAnsi="Times New Roman" w:cs="Times New Roman"/>
          <w:b/>
          <w:color w:val="000000"/>
          <w:sz w:val="24"/>
          <w:szCs w:val="24"/>
        </w:rPr>
        <w:t>___</w:t>
      </w:r>
      <w:permEnd w:id="1986557762"/>
      <w:r>
        <w:rPr>
          <w:rFonts w:ascii="Times New Roman" w:eastAsia="Times New Roman" w:hAnsi="Times New Roman" w:cs="Times New Roman"/>
          <w:b/>
          <w:color w:val="000000"/>
          <w:sz w:val="24"/>
          <w:szCs w:val="24"/>
        </w:rPr>
        <w:t xml:space="preserve"> коп.</w:t>
      </w:r>
    </w:p>
    <w:p w14:paraId="658F8AB9" w14:textId="77777777" w:rsidR="000D1BE9" w:rsidRPr="00C906B8" w:rsidRDefault="000D1BE9" w:rsidP="000D1BE9">
      <w:pPr>
        <w:pStyle w:val="LO-normal"/>
        <w:widowControl w:val="0"/>
        <w:pBdr>
          <w:top w:val="nil"/>
          <w:left w:val="nil"/>
          <w:bottom w:val="nil"/>
          <w:right w:val="nil"/>
          <w:between w:val="nil"/>
        </w:pBdr>
        <w:spacing w:after="160"/>
        <w:ind w:left="-284"/>
        <w:jc w:val="both"/>
        <w:rPr>
          <w:rFonts w:ascii="Times New Roman" w:eastAsia="Times New Roman" w:hAnsi="Times New Roman" w:cs="Times New Roman"/>
          <w:b/>
          <w:color w:val="000000"/>
          <w:sz w:val="24"/>
          <w:szCs w:val="24"/>
        </w:rPr>
      </w:pPr>
    </w:p>
    <w:tbl>
      <w:tblPr>
        <w:tblW w:w="9979" w:type="dxa"/>
        <w:tblLayout w:type="fixed"/>
        <w:tblLook w:val="0600" w:firstRow="0" w:lastRow="0" w:firstColumn="0" w:lastColumn="0" w:noHBand="1" w:noVBand="1"/>
      </w:tblPr>
      <w:tblGrid>
        <w:gridCol w:w="4389"/>
        <w:gridCol w:w="711"/>
        <w:gridCol w:w="4879"/>
      </w:tblGrid>
      <w:tr w:rsidR="000D1BE9" w14:paraId="33C2C3A8" w14:textId="77777777" w:rsidTr="00D90605">
        <w:tc>
          <w:tcPr>
            <w:tcW w:w="4389" w:type="dxa"/>
            <w:shd w:val="clear" w:color="auto" w:fill="auto"/>
          </w:tcPr>
          <w:p w14:paraId="4EC9C06F" w14:textId="77777777" w:rsidR="000D1BE9" w:rsidRDefault="000D1BE9" w:rsidP="00D90605">
            <w:pPr>
              <w:pStyle w:val="LO-normal"/>
              <w:widowControl w:val="0"/>
              <w:pBdr>
                <w:top w:val="nil"/>
                <w:left w:val="nil"/>
                <w:bottom w:val="nil"/>
                <w:right w:val="nil"/>
                <w:between w:val="nil"/>
              </w:pBdr>
              <w:rPr>
                <w:color w:val="000000"/>
              </w:rPr>
            </w:pPr>
            <w:r>
              <w:rPr>
                <w:rFonts w:ascii="Times New Roman" w:eastAsia="Times New Roman" w:hAnsi="Times New Roman" w:cs="Times New Roman"/>
                <w:b/>
                <w:color w:val="000000"/>
                <w:sz w:val="24"/>
                <w:szCs w:val="24"/>
              </w:rPr>
              <w:t>ВИКОНАВЕЦЬ</w:t>
            </w:r>
          </w:p>
        </w:tc>
        <w:tc>
          <w:tcPr>
            <w:tcW w:w="711" w:type="dxa"/>
            <w:shd w:val="clear" w:color="auto" w:fill="auto"/>
          </w:tcPr>
          <w:p w14:paraId="2CE84B60" w14:textId="77777777" w:rsidR="000D1BE9" w:rsidRDefault="000D1BE9" w:rsidP="00D90605">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66A06EAD" w14:textId="77777777" w:rsidR="000D1BE9" w:rsidRDefault="000D1BE9" w:rsidP="00D90605">
            <w:pPr>
              <w:pStyle w:val="LO-normal"/>
              <w:widowControl w:val="0"/>
              <w:pBdr>
                <w:top w:val="nil"/>
                <w:left w:val="nil"/>
                <w:bottom w:val="nil"/>
                <w:right w:val="nil"/>
                <w:between w:val="nil"/>
              </w:pBdr>
              <w:rPr>
                <w:color w:val="000000"/>
              </w:rPr>
            </w:pPr>
            <w:r>
              <w:rPr>
                <w:rFonts w:ascii="Times New Roman" w:eastAsia="Times New Roman" w:hAnsi="Times New Roman" w:cs="Times New Roman"/>
                <w:b/>
                <w:color w:val="000000"/>
                <w:sz w:val="24"/>
                <w:szCs w:val="24"/>
              </w:rPr>
              <w:t>ЗАМОВНИК</w:t>
            </w:r>
          </w:p>
        </w:tc>
      </w:tr>
      <w:tr w:rsidR="000D1BE9" w14:paraId="712043CB" w14:textId="77777777" w:rsidTr="00D90605">
        <w:tc>
          <w:tcPr>
            <w:tcW w:w="4389" w:type="dxa"/>
            <w:shd w:val="clear" w:color="auto" w:fill="auto"/>
          </w:tcPr>
          <w:p w14:paraId="51D8D195" w14:textId="77777777" w:rsidR="000D1BE9" w:rsidRDefault="000D1BE9" w:rsidP="00D90605">
            <w:pPr>
              <w:pStyle w:val="LO-normal"/>
              <w:widowControl w:val="0"/>
              <w:pBdr>
                <w:top w:val="nil"/>
                <w:left w:val="nil"/>
                <w:bottom w:val="nil"/>
                <w:right w:val="nil"/>
                <w:between w:val="nil"/>
              </w:pBdr>
              <w:rPr>
                <w:color w:val="000000"/>
              </w:rPr>
            </w:pPr>
            <w:permStart w:id="818432018" w:edGrp="everyone" w:colFirst="2" w:colLast="2"/>
            <w:r>
              <w:rPr>
                <w:rFonts w:ascii="Times New Roman" w:eastAsia="Times New Roman" w:hAnsi="Times New Roman" w:cs="Times New Roman"/>
                <w:b/>
                <w:color w:val="000000"/>
                <w:sz w:val="24"/>
                <w:szCs w:val="24"/>
              </w:rPr>
              <w:t>Український інститут експертизи сортів рослин</w:t>
            </w:r>
          </w:p>
          <w:p w14:paraId="05ED1AE6"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sz w:val="24"/>
                <w:szCs w:val="24"/>
              </w:rPr>
              <w:t>03041, м. Київ, вул. Генерала</w:t>
            </w:r>
          </w:p>
          <w:p w14:paraId="742D8DE4"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sz w:val="24"/>
                <w:szCs w:val="24"/>
              </w:rPr>
              <w:t>Родімцева, буд.15</w:t>
            </w:r>
          </w:p>
        </w:tc>
        <w:tc>
          <w:tcPr>
            <w:tcW w:w="711" w:type="dxa"/>
            <w:shd w:val="clear" w:color="auto" w:fill="auto"/>
          </w:tcPr>
          <w:p w14:paraId="12A967B4" w14:textId="77777777" w:rsidR="000D1BE9" w:rsidRDefault="000D1BE9" w:rsidP="00D90605">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07FC323F" w14:textId="77777777" w:rsidR="000D1BE9" w:rsidRPr="00950F11" w:rsidRDefault="000D1BE9" w:rsidP="00D90605">
            <w:pPr>
              <w:pStyle w:val="LO-normal"/>
              <w:widowControl w:val="0"/>
              <w:pBdr>
                <w:top w:val="nil"/>
                <w:left w:val="nil"/>
                <w:bottom w:val="nil"/>
                <w:right w:val="nil"/>
                <w:between w:val="nil"/>
              </w:pBdr>
              <w:ind w:left="-92"/>
              <w:rPr>
                <w:color w:val="000000"/>
              </w:rPr>
            </w:pPr>
          </w:p>
        </w:tc>
      </w:tr>
      <w:tr w:rsidR="000D1BE9" w14:paraId="13C3A705" w14:textId="77777777" w:rsidTr="00D90605">
        <w:tc>
          <w:tcPr>
            <w:tcW w:w="4389" w:type="dxa"/>
            <w:shd w:val="clear" w:color="auto" w:fill="auto"/>
          </w:tcPr>
          <w:p w14:paraId="7DD5C9B0" w14:textId="77777777" w:rsidR="000D1BE9" w:rsidRDefault="000D1BE9" w:rsidP="00D90605">
            <w:pPr>
              <w:pStyle w:val="LO-normal"/>
              <w:widowControl w:val="0"/>
              <w:pBdr>
                <w:top w:val="nil"/>
                <w:left w:val="nil"/>
                <w:bottom w:val="nil"/>
                <w:right w:val="nil"/>
                <w:between w:val="nil"/>
              </w:pBdr>
              <w:rPr>
                <w:color w:val="000000"/>
              </w:rPr>
            </w:pPr>
            <w:permStart w:id="1057693235" w:edGrp="everyone" w:colFirst="2" w:colLast="2"/>
            <w:permEnd w:id="818432018"/>
            <w:r>
              <w:rPr>
                <w:rFonts w:ascii="Times New Roman" w:eastAsia="Times New Roman" w:hAnsi="Times New Roman" w:cs="Times New Roman"/>
                <w:b/>
                <w:color w:val="000000"/>
              </w:rPr>
              <w:t>ЄДРПОУ 00488332</w:t>
            </w:r>
          </w:p>
          <w:p w14:paraId="0DA76A63"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 xml:space="preserve">р/р </w:t>
            </w:r>
            <w:r w:rsidRPr="007962CF">
              <w:rPr>
                <w:rFonts w:ascii="Times New Roman" w:eastAsia="Times New Roman" w:hAnsi="Times New Roman" w:cs="Times New Roman"/>
                <w:color w:val="000000"/>
              </w:rPr>
              <w:t>UA638201720313201003202016514</w:t>
            </w:r>
          </w:p>
          <w:p w14:paraId="6AA91EC5" w14:textId="77777777" w:rsidR="000D1BE9" w:rsidRDefault="000D1BE9" w:rsidP="00D90605">
            <w:pPr>
              <w:pStyle w:val="LO-normal"/>
              <w:widowControl w:val="0"/>
              <w:pBdr>
                <w:top w:val="nil"/>
                <w:left w:val="nil"/>
                <w:bottom w:val="nil"/>
                <w:right w:val="nil"/>
                <w:between w:val="nil"/>
              </w:pBdr>
              <w:ind w:firstLine="34"/>
              <w:rPr>
                <w:color w:val="000000"/>
              </w:rPr>
            </w:pPr>
            <w:proofErr w:type="spellStart"/>
            <w:r>
              <w:rPr>
                <w:rFonts w:ascii="Times New Roman" w:eastAsia="Times New Roman" w:hAnsi="Times New Roman" w:cs="Times New Roman"/>
                <w:color w:val="000000"/>
              </w:rPr>
              <w:t>Держказначейська</w:t>
            </w:r>
            <w:proofErr w:type="spellEnd"/>
            <w:r>
              <w:rPr>
                <w:rFonts w:ascii="Times New Roman" w:eastAsia="Times New Roman" w:hAnsi="Times New Roman" w:cs="Times New Roman"/>
                <w:color w:val="000000"/>
              </w:rPr>
              <w:t xml:space="preserve"> служба України, </w:t>
            </w:r>
          </w:p>
          <w:p w14:paraId="750E5E5B"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м. Київ</w:t>
            </w:r>
          </w:p>
          <w:p w14:paraId="4346AD63"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МФО 820172</w:t>
            </w:r>
          </w:p>
          <w:p w14:paraId="09769133"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ІПН 004883326508</w:t>
            </w:r>
          </w:p>
          <w:p w14:paraId="24AD0A06" w14:textId="77777777" w:rsidR="000D1BE9" w:rsidRDefault="000D1BE9" w:rsidP="00D90605">
            <w:pPr>
              <w:pStyle w:val="LO-normal"/>
              <w:widowControl w:val="0"/>
              <w:pBdr>
                <w:top w:val="nil"/>
                <w:left w:val="nil"/>
                <w:bottom w:val="nil"/>
                <w:right w:val="nil"/>
                <w:between w:val="nil"/>
              </w:pBdr>
              <w:ind w:firstLine="34"/>
              <w:rPr>
                <w:rFonts w:ascii="Times New Roman" w:eastAsia="Times New Roman" w:hAnsi="Times New Roman" w:cs="Times New Roman"/>
                <w:color w:val="000000"/>
              </w:rPr>
            </w:pPr>
            <w:r w:rsidRPr="00EA2650">
              <w:rPr>
                <w:rFonts w:ascii="Times New Roman" w:eastAsia="Times New Roman" w:hAnsi="Times New Roman" w:cs="Times New Roman"/>
                <w:color w:val="000000"/>
              </w:rPr>
              <w:t>Свідоцтво платника</w:t>
            </w:r>
            <w:r>
              <w:rPr>
                <w:rFonts w:ascii="Times New Roman" w:eastAsia="Times New Roman" w:hAnsi="Times New Roman" w:cs="Times New Roman"/>
                <w:color w:val="000000"/>
              </w:rPr>
              <w:t xml:space="preserve"> ПДВ №1726504502013</w:t>
            </w:r>
          </w:p>
          <w:p w14:paraId="1D66605F" w14:textId="77777777" w:rsidR="000D1BE9" w:rsidRDefault="000D1BE9" w:rsidP="00D90605">
            <w:pPr>
              <w:pStyle w:val="LO-normal"/>
              <w:widowControl w:val="0"/>
              <w:pBdr>
                <w:top w:val="nil"/>
                <w:left w:val="nil"/>
                <w:bottom w:val="nil"/>
                <w:right w:val="nil"/>
                <w:between w:val="nil"/>
              </w:pBdr>
              <w:ind w:firstLine="34"/>
              <w:rPr>
                <w:color w:val="000000"/>
              </w:rPr>
            </w:pPr>
            <w:r>
              <w:rPr>
                <w:rFonts w:ascii="Times New Roman" w:eastAsia="Times New Roman" w:hAnsi="Times New Roman" w:cs="Times New Roman"/>
                <w:color w:val="000000"/>
              </w:rPr>
              <w:t>Телефони: 044-258-34-56, 044-258-28-87</w:t>
            </w:r>
          </w:p>
        </w:tc>
        <w:tc>
          <w:tcPr>
            <w:tcW w:w="711" w:type="dxa"/>
            <w:shd w:val="clear" w:color="auto" w:fill="auto"/>
          </w:tcPr>
          <w:p w14:paraId="7B8BEE55" w14:textId="77777777" w:rsidR="000D1BE9" w:rsidRDefault="000D1BE9" w:rsidP="00D90605">
            <w:pPr>
              <w:pStyle w:val="LO-normal"/>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79" w:type="dxa"/>
            <w:shd w:val="clear" w:color="auto" w:fill="auto"/>
          </w:tcPr>
          <w:p w14:paraId="42431A35" w14:textId="77777777" w:rsidR="000D1BE9" w:rsidRDefault="000D1BE9" w:rsidP="00D9060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b/>
                <w:color w:val="000000"/>
              </w:rPr>
              <w:t xml:space="preserve">ЄДРПОУ </w:t>
            </w:r>
            <w:r>
              <w:rPr>
                <w:rFonts w:ascii="Times New Roman" w:eastAsia="Times New Roman" w:hAnsi="Times New Roman" w:cs="Times New Roman"/>
                <w:color w:val="000000"/>
              </w:rPr>
              <w:t>р/р___________________________________</w:t>
            </w:r>
          </w:p>
          <w:p w14:paraId="23512950" w14:textId="77777777" w:rsidR="000D1BE9" w:rsidRDefault="000D1BE9" w:rsidP="00D9060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______________________________________</w:t>
            </w:r>
          </w:p>
          <w:p w14:paraId="7BAAB588" w14:textId="77777777" w:rsidR="000D1BE9" w:rsidRDefault="000D1BE9" w:rsidP="00D90605">
            <w:pPr>
              <w:pStyle w:val="LO-normal"/>
              <w:widowControl w:val="0"/>
              <w:pBdr>
                <w:top w:val="nil"/>
                <w:left w:val="nil"/>
                <w:bottom w:val="nil"/>
                <w:right w:val="nil"/>
                <w:between w:val="nil"/>
              </w:pBdr>
              <w:ind w:left="-92"/>
              <w:rPr>
                <w:color w:val="000000"/>
              </w:rPr>
            </w:pPr>
            <w:r>
              <w:rPr>
                <w:rFonts w:ascii="Times New Roman" w:eastAsia="Times New Roman" w:hAnsi="Times New Roman" w:cs="Times New Roman"/>
                <w:color w:val="000000"/>
              </w:rPr>
              <w:t>МФО_________________________________</w:t>
            </w:r>
          </w:p>
          <w:p w14:paraId="5F030995" w14:textId="77777777" w:rsidR="000D1BE9" w:rsidRDefault="000D1BE9"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1293779E" w14:textId="77777777" w:rsidR="000D1BE9" w:rsidRDefault="000D1BE9"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3E609DBF" w14:textId="77777777" w:rsidR="000D1BE9" w:rsidRDefault="000D1BE9"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rPr>
            </w:pPr>
          </w:p>
          <w:p w14:paraId="1B908ED1" w14:textId="77777777" w:rsidR="000D1BE9" w:rsidRDefault="000D1BE9" w:rsidP="00D90605">
            <w:pPr>
              <w:pStyle w:val="LO-normal"/>
              <w:widowControl w:val="0"/>
              <w:pBdr>
                <w:top w:val="nil"/>
                <w:left w:val="nil"/>
                <w:bottom w:val="nil"/>
                <w:right w:val="nil"/>
                <w:between w:val="nil"/>
              </w:pBdr>
              <w:ind w:left="-9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Телефон_____________________________</w:t>
            </w:r>
          </w:p>
        </w:tc>
      </w:tr>
      <w:tr w:rsidR="000D1BE9" w14:paraId="4C8D8702" w14:textId="77777777" w:rsidTr="00D90605">
        <w:tc>
          <w:tcPr>
            <w:tcW w:w="4389" w:type="dxa"/>
            <w:shd w:val="clear" w:color="auto" w:fill="auto"/>
          </w:tcPr>
          <w:p w14:paraId="719BA6E4" w14:textId="77777777" w:rsidR="0057582C" w:rsidRDefault="0057582C" w:rsidP="00D90605">
            <w:pPr>
              <w:pStyle w:val="LO-normal"/>
              <w:widowControl w:val="0"/>
              <w:pBdr>
                <w:top w:val="nil"/>
                <w:left w:val="nil"/>
                <w:bottom w:val="nil"/>
                <w:right w:val="nil"/>
                <w:between w:val="nil"/>
              </w:pBdr>
              <w:spacing w:after="160"/>
              <w:rPr>
                <w:rFonts w:ascii="Times New Roman" w:eastAsia="Times New Roman" w:hAnsi="Times New Roman" w:cs="Times New Roman"/>
                <w:b/>
                <w:color w:val="000000"/>
              </w:rPr>
            </w:pPr>
            <w:permStart w:id="597572779" w:edGrp="everyone" w:colFirst="2" w:colLast="2"/>
            <w:permEnd w:id="1057693235"/>
          </w:p>
          <w:p w14:paraId="7D9FB8CB" w14:textId="77777777" w:rsidR="000D1BE9" w:rsidRDefault="000D1BE9" w:rsidP="00D90605">
            <w:pPr>
              <w:pStyle w:val="LO-normal"/>
              <w:widowControl w:val="0"/>
              <w:pBdr>
                <w:top w:val="nil"/>
                <w:left w:val="nil"/>
                <w:bottom w:val="nil"/>
                <w:right w:val="nil"/>
                <w:between w:val="nil"/>
              </w:pBdr>
              <w:spacing w:after="160"/>
              <w:rPr>
                <w:color w:val="000000"/>
              </w:rPr>
            </w:pPr>
            <w:r>
              <w:rPr>
                <w:rFonts w:ascii="Times New Roman" w:eastAsia="Times New Roman" w:hAnsi="Times New Roman" w:cs="Times New Roman"/>
                <w:b/>
                <w:color w:val="000000"/>
              </w:rPr>
              <w:t>______________________/                         .</w:t>
            </w:r>
          </w:p>
          <w:p w14:paraId="73814C0A" w14:textId="77777777" w:rsidR="000D1BE9" w:rsidRDefault="000D1BE9" w:rsidP="00D90605">
            <w:pPr>
              <w:pStyle w:val="LO-normal"/>
              <w:widowControl w:val="0"/>
              <w:pBdr>
                <w:top w:val="nil"/>
                <w:left w:val="nil"/>
                <w:bottom w:val="nil"/>
                <w:right w:val="nil"/>
                <w:between w:val="nil"/>
              </w:pBdr>
              <w:spacing w:after="160"/>
              <w:rPr>
                <w:color w:val="000000"/>
              </w:rPr>
            </w:pPr>
            <w:r>
              <w:rPr>
                <w:rFonts w:ascii="Times New Roman" w:eastAsia="Times New Roman" w:hAnsi="Times New Roman" w:cs="Times New Roman"/>
                <w:color w:val="000000"/>
                <w:sz w:val="16"/>
                <w:szCs w:val="16"/>
              </w:rPr>
              <w:t>М.П.</w:t>
            </w:r>
            <w:r>
              <w:rPr>
                <w:rFonts w:ascii="Times New Roman" w:eastAsia="Times New Roman" w:hAnsi="Times New Roman" w:cs="Times New Roman"/>
                <w:b/>
                <w:color w:val="000000"/>
                <w:highlight w:val="white"/>
              </w:rPr>
              <w:t xml:space="preserve">  </w:t>
            </w:r>
          </w:p>
        </w:tc>
        <w:tc>
          <w:tcPr>
            <w:tcW w:w="711" w:type="dxa"/>
            <w:shd w:val="clear" w:color="auto" w:fill="auto"/>
          </w:tcPr>
          <w:p w14:paraId="424F050F" w14:textId="77777777" w:rsidR="000D1BE9" w:rsidRDefault="000D1BE9" w:rsidP="00D90605">
            <w:pPr>
              <w:pStyle w:val="LO-normal"/>
              <w:widowControl w:val="0"/>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879" w:type="dxa"/>
            <w:shd w:val="clear" w:color="auto" w:fill="auto"/>
          </w:tcPr>
          <w:p w14:paraId="6C81D9CD" w14:textId="77777777" w:rsidR="000D1BE9" w:rsidRPr="00AB560A" w:rsidRDefault="000D1BE9" w:rsidP="00D90605">
            <w:pPr>
              <w:pStyle w:val="LO-normal"/>
              <w:widowControl w:val="0"/>
              <w:pBdr>
                <w:top w:val="nil"/>
                <w:left w:val="nil"/>
                <w:bottom w:val="nil"/>
                <w:right w:val="nil"/>
                <w:between w:val="nil"/>
              </w:pBdr>
              <w:ind w:left="44"/>
              <w:jc w:val="center"/>
              <w:rPr>
                <w:rFonts w:ascii="Times New Roman" w:hAnsi="Times New Roman" w:cs="Times New Roman"/>
                <w:color w:val="000000"/>
              </w:rPr>
            </w:pPr>
            <w:r w:rsidRPr="00AB560A">
              <w:rPr>
                <w:rFonts w:ascii="Times New Roman" w:hAnsi="Times New Roman" w:cs="Times New Roman"/>
                <w:color w:val="000000"/>
              </w:rPr>
              <w:t>М.П.</w:t>
            </w:r>
            <w:r w:rsidRPr="00AB560A">
              <w:rPr>
                <w:rFonts w:ascii="Times New Roman" w:hAnsi="Times New Roman" w:cs="Times New Roman"/>
                <w:b/>
                <w:color w:val="000000"/>
              </w:rPr>
              <w:t xml:space="preserve">  </w:t>
            </w:r>
          </w:p>
        </w:tc>
      </w:tr>
      <w:permEnd w:id="597572779"/>
    </w:tbl>
    <w:p w14:paraId="6C81232D" w14:textId="77777777" w:rsidR="0062215C" w:rsidRDefault="0062215C" w:rsidP="00851338">
      <w:pPr>
        <w:pStyle w:val="LO-normal"/>
        <w:widowControl w:val="0"/>
        <w:pBdr>
          <w:top w:val="nil"/>
          <w:left w:val="nil"/>
          <w:bottom w:val="nil"/>
          <w:right w:val="nil"/>
          <w:between w:val="nil"/>
        </w:pBdr>
        <w:spacing w:after="160" w:line="259" w:lineRule="auto"/>
        <w:rPr>
          <w:color w:val="000000"/>
        </w:rPr>
      </w:pPr>
    </w:p>
    <w:sectPr w:rsidR="0062215C" w:rsidSect="00DB16A3">
      <w:footerReference w:type="default" r:id="rId9"/>
      <w:pgSz w:w="11906" w:h="16838"/>
      <w:pgMar w:top="720" w:right="720" w:bottom="720" w:left="720" w:header="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24AC" w14:textId="77777777" w:rsidR="00D85CFA" w:rsidRDefault="00D85CFA">
      <w:pPr>
        <w:spacing w:after="0" w:line="240" w:lineRule="auto"/>
      </w:pPr>
      <w:r>
        <w:separator/>
      </w:r>
    </w:p>
  </w:endnote>
  <w:endnote w:type="continuationSeparator" w:id="0">
    <w:p w14:paraId="356802F1" w14:textId="77777777" w:rsidR="00D85CFA" w:rsidRDefault="00D8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charset w:val="00"/>
    <w:family w:val="auto"/>
    <w:pitch w:val="variable"/>
  </w:font>
  <w:font w:name="Lohit Devanagar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703D" w14:textId="77777777" w:rsidR="0062215C" w:rsidRDefault="00D717C7">
    <w:pPr>
      <w:pStyle w:val="LO-normal"/>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separate"/>
    </w:r>
    <w:r w:rsidR="0064314D">
      <w:rPr>
        <w:noProof/>
        <w:color w:val="000000"/>
      </w:rPr>
      <w:t>9</w:t>
    </w:r>
    <w:r>
      <w:rPr>
        <w:color w:val="000000"/>
      </w:rPr>
      <w:fldChar w:fldCharType="end"/>
    </w:r>
  </w:p>
  <w:p w14:paraId="0EB3BE90" w14:textId="77777777" w:rsidR="0062215C" w:rsidRDefault="0062215C">
    <w:pPr>
      <w:pStyle w:val="LO-normal"/>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2488F" w14:textId="77777777" w:rsidR="00D85CFA" w:rsidRDefault="00D85CFA">
      <w:pPr>
        <w:spacing w:after="0" w:line="240" w:lineRule="auto"/>
      </w:pPr>
      <w:r>
        <w:separator/>
      </w:r>
    </w:p>
  </w:footnote>
  <w:footnote w:type="continuationSeparator" w:id="0">
    <w:p w14:paraId="01380DCF" w14:textId="77777777" w:rsidR="00D85CFA" w:rsidRDefault="00D8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8BA"/>
    <w:multiLevelType w:val="multilevel"/>
    <w:tmpl w:val="926A7A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731561"/>
    <w:multiLevelType w:val="hybridMultilevel"/>
    <w:tmpl w:val="B5726C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1614A3"/>
    <w:multiLevelType w:val="multilevel"/>
    <w:tmpl w:val="DF9622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92022C7"/>
    <w:multiLevelType w:val="multilevel"/>
    <w:tmpl w:val="926A7A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tguXm/Op8ZyXZi5ED6oEscpd8xlKKpfkL5HmPeyW7x7iVBpKHyIaYOlx4pT8A8yoYeEzZE8RlnuGn5DcoRg40Q==" w:salt="NXkNF9/Q08/GRS3/Ae4tV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5C"/>
    <w:rsid w:val="000034F1"/>
    <w:rsid w:val="000B627F"/>
    <w:rsid w:val="000D1BE9"/>
    <w:rsid w:val="000E134B"/>
    <w:rsid w:val="0010380B"/>
    <w:rsid w:val="001277A8"/>
    <w:rsid w:val="0015630B"/>
    <w:rsid w:val="001713A1"/>
    <w:rsid w:val="00247110"/>
    <w:rsid w:val="002B7AFB"/>
    <w:rsid w:val="002E50E8"/>
    <w:rsid w:val="00336055"/>
    <w:rsid w:val="00341A82"/>
    <w:rsid w:val="003512AE"/>
    <w:rsid w:val="003E01F1"/>
    <w:rsid w:val="003F3089"/>
    <w:rsid w:val="00450342"/>
    <w:rsid w:val="00484F22"/>
    <w:rsid w:val="004D40AA"/>
    <w:rsid w:val="00527B21"/>
    <w:rsid w:val="00530D84"/>
    <w:rsid w:val="0056323C"/>
    <w:rsid w:val="0057582C"/>
    <w:rsid w:val="0062215C"/>
    <w:rsid w:val="00630255"/>
    <w:rsid w:val="006337B1"/>
    <w:rsid w:val="0064314D"/>
    <w:rsid w:val="0065021A"/>
    <w:rsid w:val="006B79B4"/>
    <w:rsid w:val="006C7254"/>
    <w:rsid w:val="006F0A75"/>
    <w:rsid w:val="00746C79"/>
    <w:rsid w:val="007962CF"/>
    <w:rsid w:val="007A6F46"/>
    <w:rsid w:val="007B127D"/>
    <w:rsid w:val="007B3738"/>
    <w:rsid w:val="007D185C"/>
    <w:rsid w:val="00851338"/>
    <w:rsid w:val="008823B6"/>
    <w:rsid w:val="008D0C5F"/>
    <w:rsid w:val="009276F3"/>
    <w:rsid w:val="00937BC2"/>
    <w:rsid w:val="0094592A"/>
    <w:rsid w:val="00950F11"/>
    <w:rsid w:val="00A13575"/>
    <w:rsid w:val="00A22A0A"/>
    <w:rsid w:val="00A71970"/>
    <w:rsid w:val="00A8032A"/>
    <w:rsid w:val="00AB4109"/>
    <w:rsid w:val="00AB560A"/>
    <w:rsid w:val="00B14807"/>
    <w:rsid w:val="00B37302"/>
    <w:rsid w:val="00B96D95"/>
    <w:rsid w:val="00BD0D2E"/>
    <w:rsid w:val="00C906B8"/>
    <w:rsid w:val="00CA274A"/>
    <w:rsid w:val="00CE2A75"/>
    <w:rsid w:val="00D02CCB"/>
    <w:rsid w:val="00D717C7"/>
    <w:rsid w:val="00D746CD"/>
    <w:rsid w:val="00D85CFA"/>
    <w:rsid w:val="00DB16A3"/>
    <w:rsid w:val="00DB748A"/>
    <w:rsid w:val="00DE7053"/>
    <w:rsid w:val="00E614BE"/>
    <w:rsid w:val="00E77098"/>
    <w:rsid w:val="00E93131"/>
    <w:rsid w:val="00EA2650"/>
    <w:rsid w:val="00F2659D"/>
    <w:rsid w:val="00F349C2"/>
    <w:rsid w:val="00F57BD8"/>
    <w:rsid w:val="00F948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60" w:line="259" w:lineRule="auto"/>
    </w:pPr>
    <w:rPr>
      <w:lang w:eastAsia="zh-CN" w:bidi="hi-IN"/>
    </w:rPr>
  </w:style>
  <w:style w:type="paragraph" w:styleId="1">
    <w:name w:val="heading 1"/>
    <w:basedOn w:val="a"/>
    <w:next w:val="a"/>
    <w:qFormat/>
    <w:pPr>
      <w:keepNext/>
      <w:keepLines/>
      <w:spacing w:before="480" w:after="120" w:line="240" w:lineRule="auto"/>
      <w:outlineLvl w:val="0"/>
    </w:pPr>
    <w:rPr>
      <w:b/>
      <w:sz w:val="48"/>
      <w:szCs w:val="48"/>
    </w:rPr>
  </w:style>
  <w:style w:type="paragraph" w:styleId="2">
    <w:name w:val="heading 2"/>
    <w:basedOn w:val="a"/>
    <w:next w:val="a"/>
    <w:qFormat/>
    <w:pPr>
      <w:keepNext/>
      <w:keepLines/>
      <w:spacing w:before="360" w:after="80" w:line="240" w:lineRule="auto"/>
      <w:outlineLvl w:val="1"/>
    </w:pPr>
    <w:rPr>
      <w:b/>
      <w:sz w:val="36"/>
      <w:szCs w:val="36"/>
    </w:rPr>
  </w:style>
  <w:style w:type="paragraph" w:styleId="3">
    <w:name w:val="heading 3"/>
    <w:basedOn w:val="a"/>
    <w:next w:val="a"/>
    <w:qFormat/>
    <w:pPr>
      <w:keepNext/>
      <w:keepLines/>
      <w:spacing w:before="280" w:after="80" w:line="240" w:lineRule="auto"/>
      <w:outlineLvl w:val="2"/>
    </w:pPr>
    <w:rPr>
      <w:b/>
      <w:sz w:val="28"/>
      <w:szCs w:val="28"/>
    </w:rPr>
  </w:style>
  <w:style w:type="paragraph" w:styleId="4">
    <w:name w:val="heading 4"/>
    <w:basedOn w:val="a"/>
    <w:next w:val="a"/>
    <w:qFormat/>
    <w:pPr>
      <w:keepNext/>
      <w:keepLines/>
      <w:spacing w:before="240" w:after="40" w:line="240" w:lineRule="auto"/>
      <w:outlineLvl w:val="3"/>
    </w:pPr>
    <w:rPr>
      <w:b/>
      <w:sz w:val="24"/>
      <w:szCs w:val="24"/>
    </w:rPr>
  </w:style>
  <w:style w:type="paragraph" w:styleId="5">
    <w:name w:val="heading 5"/>
    <w:basedOn w:val="a"/>
    <w:next w:val="a"/>
    <w:qFormat/>
    <w:pPr>
      <w:keepNext/>
      <w:keepLines/>
      <w:spacing w:before="220" w:after="40" w:line="240" w:lineRule="auto"/>
      <w:outlineLvl w:val="4"/>
    </w:pPr>
    <w:rPr>
      <w:b/>
    </w:rPr>
  </w:style>
  <w:style w:type="paragraph" w:styleId="6">
    <w:name w:val="heading 6"/>
    <w:basedOn w:val="a"/>
    <w:next w:val="a"/>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line="240" w:lineRule="auto"/>
    </w:pPr>
    <w:rPr>
      <w:b/>
      <w:sz w:val="72"/>
      <w:szCs w:val="72"/>
    </w:rPr>
  </w:style>
  <w:style w:type="character" w:customStyle="1" w:styleId="a4">
    <w:name w:val="Символ нумерации"/>
    <w:qFormat/>
  </w:style>
  <w:style w:type="paragraph" w:customStyle="1" w:styleId="a5">
    <w:name w:val="Заголовок"/>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styleId="a9">
    <w:name w:val="index heading"/>
    <w:basedOn w:val="a"/>
    <w:qFormat/>
    <w:pPr>
      <w:suppressLineNumbers/>
    </w:pPr>
    <w:rPr>
      <w:rFonts w:cs="Lohit Devanagari"/>
    </w:rPr>
  </w:style>
  <w:style w:type="paragraph" w:customStyle="1" w:styleId="LO-normal1">
    <w:name w:val="LO-normal1"/>
    <w:qFormat/>
    <w:rPr>
      <w:lang w:eastAsia="zh-CN" w:bidi="hi-IN"/>
    </w:rPr>
  </w:style>
  <w:style w:type="paragraph" w:customStyle="1" w:styleId="LO-normal">
    <w:name w:val="LO-normal"/>
    <w:qFormat/>
    <w:rPr>
      <w:lang w:eastAsia="zh-CN" w:bidi="hi-IN"/>
    </w:rPr>
  </w:style>
  <w:style w:type="paragraph" w:styleId="aa">
    <w:name w:val="Subtitle"/>
    <w:basedOn w:val="a"/>
    <w:next w:val="a"/>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styleId="ab">
    <w:name w:val="footer"/>
    <w:basedOn w:val="LO-normal1"/>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55" w:type="dxa"/>
        <w:left w:w="40" w:type="dxa"/>
        <w:bottom w:w="55" w:type="dxa"/>
        <w:right w:w="55"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paragraph" w:styleId="af3">
    <w:name w:val="Balloon Text"/>
    <w:basedOn w:val="a"/>
    <w:link w:val="af4"/>
    <w:uiPriority w:val="99"/>
    <w:semiHidden/>
    <w:unhideWhenUsed/>
    <w:rsid w:val="00E93131"/>
    <w:pPr>
      <w:spacing w:after="0" w:line="240" w:lineRule="auto"/>
    </w:pPr>
    <w:rPr>
      <w:rFonts w:ascii="Segoe UI" w:hAnsi="Segoe UI" w:cs="Mangal"/>
      <w:sz w:val="18"/>
      <w:szCs w:val="16"/>
    </w:rPr>
  </w:style>
  <w:style w:type="character" w:customStyle="1" w:styleId="af4">
    <w:name w:val="Текст у виносці Знак"/>
    <w:basedOn w:val="a0"/>
    <w:link w:val="af3"/>
    <w:uiPriority w:val="99"/>
    <w:semiHidden/>
    <w:rsid w:val="00E93131"/>
    <w:rPr>
      <w:rFonts w:ascii="Segoe UI" w:hAnsi="Segoe UI" w:cs="Mangal"/>
      <w:sz w:val="18"/>
      <w:szCs w:val="16"/>
      <w:lang w:eastAsia="zh-CN" w:bidi="hi-IN"/>
    </w:rPr>
  </w:style>
  <w:style w:type="character" w:styleId="af5">
    <w:name w:val="annotation reference"/>
    <w:basedOn w:val="a0"/>
    <w:uiPriority w:val="99"/>
    <w:semiHidden/>
    <w:unhideWhenUsed/>
    <w:rsid w:val="007D185C"/>
    <w:rPr>
      <w:sz w:val="16"/>
      <w:szCs w:val="16"/>
    </w:rPr>
  </w:style>
  <w:style w:type="paragraph" w:styleId="af6">
    <w:name w:val="annotation text"/>
    <w:basedOn w:val="a"/>
    <w:link w:val="af7"/>
    <w:uiPriority w:val="99"/>
    <w:semiHidden/>
    <w:unhideWhenUsed/>
    <w:rsid w:val="007D185C"/>
    <w:pPr>
      <w:spacing w:line="240" w:lineRule="auto"/>
    </w:pPr>
    <w:rPr>
      <w:rFonts w:cs="Mangal"/>
      <w:sz w:val="20"/>
      <w:szCs w:val="18"/>
    </w:rPr>
  </w:style>
  <w:style w:type="character" w:customStyle="1" w:styleId="af7">
    <w:name w:val="Текст примітки Знак"/>
    <w:basedOn w:val="a0"/>
    <w:link w:val="af6"/>
    <w:uiPriority w:val="99"/>
    <w:semiHidden/>
    <w:rsid w:val="007D185C"/>
    <w:rPr>
      <w:rFonts w:cs="Mangal"/>
      <w:sz w:val="20"/>
      <w:szCs w:val="18"/>
      <w:lang w:eastAsia="zh-CN" w:bidi="hi-IN"/>
    </w:rPr>
  </w:style>
  <w:style w:type="paragraph" w:styleId="af8">
    <w:name w:val="annotation subject"/>
    <w:basedOn w:val="af6"/>
    <w:next w:val="af6"/>
    <w:link w:val="af9"/>
    <w:uiPriority w:val="99"/>
    <w:semiHidden/>
    <w:unhideWhenUsed/>
    <w:rsid w:val="007D185C"/>
    <w:rPr>
      <w:b/>
      <w:bCs/>
    </w:rPr>
  </w:style>
  <w:style w:type="character" w:customStyle="1" w:styleId="af9">
    <w:name w:val="Тема примітки Знак"/>
    <w:basedOn w:val="af7"/>
    <w:link w:val="af8"/>
    <w:uiPriority w:val="99"/>
    <w:semiHidden/>
    <w:rsid w:val="007D185C"/>
    <w:rPr>
      <w:rFonts w:cs="Mangal"/>
      <w:b/>
      <w:bCs/>
      <w:sz w:val="20"/>
      <w:szCs w:val="18"/>
      <w:lang w:eastAsia="zh-CN" w:bidi="hi-IN"/>
    </w:rPr>
  </w:style>
  <w:style w:type="table" w:styleId="afa">
    <w:name w:val="Table Grid"/>
    <w:basedOn w:val="a1"/>
    <w:uiPriority w:val="39"/>
    <w:rsid w:val="00F94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A22A0A"/>
    <w:pPr>
      <w:tabs>
        <w:tab w:val="center" w:pos="4677"/>
        <w:tab w:val="right" w:pos="9355"/>
      </w:tabs>
      <w:spacing w:after="0" w:line="240" w:lineRule="auto"/>
    </w:pPr>
    <w:rPr>
      <w:rFonts w:cs="Mangal"/>
      <w:szCs w:val="20"/>
    </w:rPr>
  </w:style>
  <w:style w:type="character" w:customStyle="1" w:styleId="afc">
    <w:name w:val="Верхній колонтитул Знак"/>
    <w:basedOn w:val="a0"/>
    <w:link w:val="afb"/>
    <w:uiPriority w:val="99"/>
    <w:rsid w:val="00A22A0A"/>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387913">
      <w:bodyDiv w:val="1"/>
      <w:marLeft w:val="0"/>
      <w:marRight w:val="0"/>
      <w:marTop w:val="0"/>
      <w:marBottom w:val="0"/>
      <w:divBdr>
        <w:top w:val="none" w:sz="0" w:space="0" w:color="auto"/>
        <w:left w:val="none" w:sz="0" w:space="0" w:color="auto"/>
        <w:bottom w:val="none" w:sz="0" w:space="0" w:color="auto"/>
        <w:right w:val="none" w:sz="0" w:space="0" w:color="auto"/>
      </w:divBdr>
      <w:divsChild>
        <w:div w:id="14696666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lDnLyy+7Y+YbIybeinqYT2ylA==">AMUW2mWfsrKa89FxVz1wvG17p8ZxUSDvYRuZXXwGbkXys/o9dvu7jjhOcLpApxNDPl2BBt69wpY6xiomVxgunXVMmxtjctrJ8vV9GHepG2DoBjM7SL5O0+k=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C89F2C-38C3-4E3F-9BDF-D82338F7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14815</Words>
  <Characters>8445</Characters>
  <Application>Microsoft Office Word</Application>
  <DocSecurity>8</DocSecurity>
  <Lines>70</Lines>
  <Paragraphs>46</Paragraphs>
  <ScaleCrop>false</ScaleCrop>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2022-01-21T14:25:00Z</dcterms:created>
  <dcterms:modified xsi:type="dcterms:W3CDTF">2022-01-21T14:35:00Z</dcterms:modified>
</cp:coreProperties>
</file>